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F8B4D5" w14:textId="3ED21266" w:rsidR="007B64F6" w:rsidRDefault="008F00A0" w:rsidP="008560CB">
      <w:pPr>
        <w:spacing w:after="0"/>
        <w:jc w:val="center"/>
        <w:rPr>
          <w:rFonts w:ascii="Arial" w:eastAsia="Times New Roman" w:hAnsi="Arial" w:cs="Arial"/>
          <w:b/>
          <w:color w:val="000000"/>
          <w:sz w:val="36"/>
          <w:szCs w:val="36"/>
          <w:lang w:eastAsia="en-US"/>
        </w:rPr>
      </w:pPr>
      <w:r>
        <w:rPr>
          <w:rFonts w:ascii="Arial" w:eastAsia="Times New Roman" w:hAnsi="Arial" w:cs="Arial"/>
          <w:b/>
          <w:noProof/>
          <w:color w:val="000000"/>
          <w:sz w:val="36"/>
          <w:szCs w:val="36"/>
          <w:lang w:eastAsia="en-US"/>
        </w:rPr>
        <w:drawing>
          <wp:inline distT="0" distB="0" distL="0" distR="0" wp14:anchorId="3CD0CFF7" wp14:editId="03D44FEB">
            <wp:extent cx="3787970" cy="1660859"/>
            <wp:effectExtent l="0" t="0" r="0" b="0"/>
            <wp:docPr id="2" name="Picture 2" descr="Macintosh HD:Users:zoughir:Desktop:Final_Logo_Registe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zoughir:Desktop:Final_Logo_Registere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213" cy="166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E15A9" w14:textId="77777777" w:rsidR="007B64F6" w:rsidRDefault="007B64F6" w:rsidP="007B64F6">
      <w:pPr>
        <w:spacing w:after="0"/>
        <w:jc w:val="right"/>
        <w:rPr>
          <w:rFonts w:ascii="Arial" w:eastAsia="Times New Roman" w:hAnsi="Arial" w:cs="Arial"/>
          <w:b/>
          <w:color w:val="000000"/>
          <w:sz w:val="36"/>
          <w:szCs w:val="36"/>
          <w:lang w:eastAsia="en-US"/>
        </w:rPr>
      </w:pPr>
    </w:p>
    <w:p w14:paraId="030AA4D2" w14:textId="77777777" w:rsidR="008F00A0" w:rsidRDefault="008F00A0" w:rsidP="007B64F6">
      <w:pPr>
        <w:spacing w:after="0"/>
        <w:jc w:val="right"/>
        <w:rPr>
          <w:rFonts w:ascii="Arial" w:eastAsia="Times New Roman" w:hAnsi="Arial" w:cs="Arial"/>
          <w:b/>
          <w:color w:val="000000"/>
          <w:sz w:val="36"/>
          <w:szCs w:val="36"/>
          <w:lang w:eastAsia="en-US"/>
        </w:rPr>
      </w:pPr>
    </w:p>
    <w:p w14:paraId="51D1DCC5" w14:textId="77777777" w:rsidR="009C02FA" w:rsidRPr="00A55DE0" w:rsidRDefault="00CD784F" w:rsidP="009C02FA">
      <w:pPr>
        <w:spacing w:after="0"/>
        <w:jc w:val="center"/>
        <w:rPr>
          <w:rFonts w:ascii="Arial" w:eastAsia="Times New Roman" w:hAnsi="Arial" w:cs="Arial"/>
          <w:b/>
          <w:color w:val="000000"/>
          <w:sz w:val="40"/>
          <w:szCs w:val="40"/>
          <w:lang w:eastAsia="en-US"/>
        </w:rPr>
      </w:pPr>
      <w:r w:rsidRPr="00A55DE0">
        <w:rPr>
          <w:rFonts w:ascii="Arial" w:eastAsia="Times New Roman" w:hAnsi="Arial" w:cs="Arial"/>
          <w:b/>
          <w:color w:val="000000"/>
          <w:sz w:val="40"/>
          <w:szCs w:val="40"/>
          <w:lang w:eastAsia="en-US"/>
        </w:rPr>
        <w:t xml:space="preserve">IEEE </w:t>
      </w:r>
      <w:r w:rsidR="00DA05E1" w:rsidRPr="00A55DE0">
        <w:rPr>
          <w:rFonts w:ascii="Arial" w:eastAsia="Times New Roman" w:hAnsi="Arial" w:cs="Arial"/>
          <w:b/>
          <w:color w:val="000000"/>
          <w:sz w:val="40"/>
          <w:szCs w:val="40"/>
          <w:lang w:eastAsia="en-US"/>
        </w:rPr>
        <w:t xml:space="preserve">International Instrumentation </w:t>
      </w:r>
      <w:r w:rsidR="00A55DE0">
        <w:rPr>
          <w:rFonts w:ascii="Arial" w:eastAsia="Times New Roman" w:hAnsi="Arial" w:cs="Arial"/>
          <w:b/>
          <w:color w:val="000000"/>
          <w:sz w:val="40"/>
          <w:szCs w:val="40"/>
          <w:lang w:eastAsia="en-US"/>
        </w:rPr>
        <w:t>&amp;</w:t>
      </w:r>
      <w:r w:rsidR="00DA05E1" w:rsidRPr="00A55DE0">
        <w:rPr>
          <w:rFonts w:ascii="Arial" w:eastAsia="Times New Roman" w:hAnsi="Arial" w:cs="Arial"/>
          <w:b/>
          <w:color w:val="000000"/>
          <w:sz w:val="40"/>
          <w:szCs w:val="40"/>
          <w:lang w:eastAsia="en-US"/>
        </w:rPr>
        <w:t xml:space="preserve"> Measurement Technology Conference (</w:t>
      </w:r>
      <w:r w:rsidR="00210F77" w:rsidRPr="00A55DE0">
        <w:rPr>
          <w:rFonts w:ascii="Arial" w:eastAsia="Times New Roman" w:hAnsi="Arial" w:cs="Arial"/>
          <w:b/>
          <w:color w:val="000000"/>
          <w:sz w:val="40"/>
          <w:szCs w:val="40"/>
          <w:lang w:eastAsia="en-US"/>
        </w:rPr>
        <w:t>I</w:t>
      </w:r>
      <w:r w:rsidR="00210F77" w:rsidRPr="00A55DE0">
        <w:rPr>
          <w:rFonts w:ascii="Arial" w:eastAsia="Times New Roman" w:hAnsi="Arial" w:cs="Arial"/>
          <w:b/>
          <w:bCs/>
          <w:color w:val="000000"/>
          <w:sz w:val="40"/>
          <w:szCs w:val="40"/>
          <w:vertAlign w:val="superscript"/>
          <w:lang w:eastAsia="en-US"/>
        </w:rPr>
        <w:t>2</w:t>
      </w:r>
      <w:r w:rsidR="00210F77" w:rsidRPr="00A55DE0">
        <w:rPr>
          <w:rFonts w:ascii="Arial" w:eastAsia="Times New Roman" w:hAnsi="Arial" w:cs="Arial"/>
          <w:b/>
          <w:color w:val="000000"/>
          <w:sz w:val="40"/>
          <w:szCs w:val="40"/>
          <w:lang w:eastAsia="en-US"/>
        </w:rPr>
        <w:t>MTC</w:t>
      </w:r>
      <w:r w:rsidR="00DA05E1" w:rsidRPr="00A55DE0">
        <w:rPr>
          <w:rFonts w:ascii="Arial" w:eastAsia="Times New Roman" w:hAnsi="Arial" w:cs="Arial"/>
          <w:b/>
          <w:color w:val="000000"/>
          <w:sz w:val="40"/>
          <w:szCs w:val="40"/>
          <w:lang w:eastAsia="en-US"/>
        </w:rPr>
        <w:t>)</w:t>
      </w:r>
    </w:p>
    <w:p w14:paraId="7B0F4C73" w14:textId="77777777" w:rsidR="009C02FA" w:rsidRDefault="009C02FA" w:rsidP="009C02FA">
      <w:pPr>
        <w:pStyle w:val="Header"/>
        <w:jc w:val="center"/>
        <w:rPr>
          <w:rFonts w:ascii="Arial" w:eastAsia="Times New Roman" w:hAnsi="Arial" w:cs="Arial"/>
          <w:color w:val="000000"/>
          <w:lang w:eastAsia="en-US"/>
        </w:rPr>
      </w:pPr>
    </w:p>
    <w:p w14:paraId="14F4E4A5" w14:textId="77777777" w:rsidR="009C02FA" w:rsidRDefault="009C02FA" w:rsidP="00757977">
      <w:pPr>
        <w:pStyle w:val="Header"/>
        <w:rPr>
          <w:rFonts w:ascii="Arial" w:eastAsia="Times New Roman" w:hAnsi="Arial" w:cs="Arial"/>
          <w:color w:val="000000"/>
          <w:lang w:eastAsia="en-US"/>
        </w:rPr>
      </w:pPr>
    </w:p>
    <w:p w14:paraId="11F45401" w14:textId="77777777" w:rsidR="009C02FA" w:rsidRDefault="009C02FA" w:rsidP="008077E3">
      <w:pPr>
        <w:spacing w:after="0"/>
        <w:jc w:val="center"/>
        <w:rPr>
          <w:rFonts w:ascii="Arial" w:eastAsia="Times New Roman" w:hAnsi="Arial" w:cs="Arial"/>
          <w:b/>
          <w:color w:val="000000"/>
          <w:sz w:val="36"/>
          <w:szCs w:val="36"/>
          <w:lang w:eastAsia="en-US"/>
        </w:rPr>
      </w:pPr>
    </w:p>
    <w:p w14:paraId="65475778" w14:textId="77777777" w:rsidR="009C02FA" w:rsidRDefault="009C02FA" w:rsidP="008077E3">
      <w:pPr>
        <w:spacing w:after="0"/>
        <w:jc w:val="center"/>
        <w:rPr>
          <w:rFonts w:ascii="Arial" w:eastAsia="Times New Roman" w:hAnsi="Arial" w:cs="Arial"/>
          <w:b/>
          <w:color w:val="000000"/>
          <w:sz w:val="36"/>
          <w:szCs w:val="36"/>
          <w:lang w:eastAsia="en-US"/>
        </w:rPr>
      </w:pPr>
    </w:p>
    <w:p w14:paraId="4A61B37A" w14:textId="77777777" w:rsidR="008F00A0" w:rsidRDefault="008F00A0" w:rsidP="008077E3">
      <w:pPr>
        <w:spacing w:after="0"/>
        <w:jc w:val="center"/>
        <w:rPr>
          <w:rFonts w:ascii="Arial" w:eastAsia="Times New Roman" w:hAnsi="Arial" w:cs="Arial"/>
          <w:b/>
          <w:color w:val="000000"/>
          <w:sz w:val="36"/>
          <w:szCs w:val="36"/>
          <w:lang w:eastAsia="en-US"/>
        </w:rPr>
      </w:pPr>
    </w:p>
    <w:p w14:paraId="7CF37DC4" w14:textId="77777777" w:rsidR="00757977" w:rsidRPr="009C02FA" w:rsidRDefault="00757977" w:rsidP="008077E3">
      <w:pPr>
        <w:spacing w:after="0"/>
        <w:jc w:val="center"/>
        <w:rPr>
          <w:rFonts w:ascii="Arial" w:eastAsia="Times New Roman" w:hAnsi="Arial" w:cs="Arial"/>
          <w:b/>
          <w:color w:val="000000"/>
          <w:sz w:val="36"/>
          <w:szCs w:val="36"/>
          <w:lang w:eastAsia="en-US"/>
        </w:rPr>
      </w:pPr>
    </w:p>
    <w:p w14:paraId="242CCCFA" w14:textId="77777777" w:rsidR="00CD784F" w:rsidRPr="00757977" w:rsidRDefault="00CD784F" w:rsidP="008077E3">
      <w:pPr>
        <w:spacing w:after="0"/>
        <w:jc w:val="center"/>
        <w:rPr>
          <w:rFonts w:ascii="Arial" w:eastAsia="Times New Roman" w:hAnsi="Arial" w:cs="Arial"/>
          <w:color w:val="000000"/>
          <w:sz w:val="40"/>
          <w:szCs w:val="40"/>
          <w:lang w:eastAsia="en-US"/>
        </w:rPr>
      </w:pPr>
      <w:r w:rsidRPr="00757977">
        <w:rPr>
          <w:rFonts w:ascii="Arial" w:eastAsia="Times New Roman" w:hAnsi="Arial" w:cs="Arial"/>
          <w:b/>
          <w:color w:val="000000"/>
          <w:sz w:val="40"/>
          <w:szCs w:val="40"/>
          <w:lang w:eastAsia="en-US"/>
        </w:rPr>
        <w:t xml:space="preserve">Bid Package </w:t>
      </w:r>
      <w:r w:rsidR="00A55DE0" w:rsidRPr="00757977">
        <w:rPr>
          <w:rFonts w:ascii="Arial" w:eastAsia="Times New Roman" w:hAnsi="Arial" w:cs="Arial"/>
          <w:b/>
          <w:color w:val="000000"/>
          <w:sz w:val="40"/>
          <w:szCs w:val="40"/>
          <w:lang w:eastAsia="en-US"/>
        </w:rPr>
        <w:t xml:space="preserve">Guidelines and </w:t>
      </w:r>
      <w:r w:rsidRPr="00757977">
        <w:rPr>
          <w:rFonts w:ascii="Arial" w:eastAsia="Times New Roman" w:hAnsi="Arial" w:cs="Arial"/>
          <w:b/>
          <w:color w:val="000000"/>
          <w:sz w:val="40"/>
          <w:szCs w:val="40"/>
          <w:lang w:eastAsia="en-US"/>
        </w:rPr>
        <w:t>Requirements</w:t>
      </w:r>
      <w:r w:rsidR="00115F9E" w:rsidRPr="00757977">
        <w:rPr>
          <w:rStyle w:val="FootnoteReference"/>
          <w:rFonts w:ascii="Arial" w:eastAsia="Times New Roman" w:hAnsi="Arial" w:cs="Arial"/>
          <w:b/>
          <w:color w:val="000000"/>
          <w:sz w:val="40"/>
          <w:szCs w:val="40"/>
          <w:lang w:eastAsia="en-US"/>
        </w:rPr>
        <w:footnoteReference w:id="1"/>
      </w:r>
    </w:p>
    <w:p w14:paraId="65C06790" w14:textId="77777777" w:rsidR="002815EA" w:rsidRDefault="00CD784F" w:rsidP="00F95DB7">
      <w:pPr>
        <w:pStyle w:val="Header"/>
        <w:rPr>
          <w:rFonts w:ascii="Arial" w:eastAsia="Times New Roman" w:hAnsi="Arial" w:cs="Arial"/>
          <w:color w:val="000000"/>
          <w:lang w:eastAsia="en-US"/>
        </w:rPr>
      </w:pPr>
      <w:r w:rsidRPr="00475F8A">
        <w:rPr>
          <w:rFonts w:ascii="Arial" w:eastAsia="Times New Roman" w:hAnsi="Arial" w:cs="Arial"/>
          <w:color w:val="000000"/>
          <w:lang w:eastAsia="en-US"/>
        </w:rPr>
        <w:t xml:space="preserve"> </w:t>
      </w:r>
      <w:r w:rsidR="00705774" w:rsidRPr="00475F8A">
        <w:rPr>
          <w:rFonts w:ascii="Arial" w:eastAsia="Times New Roman" w:hAnsi="Arial" w:cs="Arial"/>
          <w:color w:val="000000"/>
          <w:lang w:eastAsia="en-US"/>
        </w:rPr>
        <w:tab/>
      </w:r>
    </w:p>
    <w:p w14:paraId="2151E9DD" w14:textId="77777777" w:rsidR="009C02FA" w:rsidRDefault="009C02FA" w:rsidP="009C02FA">
      <w:pPr>
        <w:pStyle w:val="Header"/>
        <w:jc w:val="center"/>
        <w:rPr>
          <w:rFonts w:ascii="Arial" w:eastAsia="Times New Roman" w:hAnsi="Arial" w:cs="Arial"/>
          <w:color w:val="000000"/>
          <w:lang w:eastAsia="en-US"/>
        </w:rPr>
      </w:pPr>
    </w:p>
    <w:p w14:paraId="42D9151D" w14:textId="77777777" w:rsidR="00A55DE0" w:rsidRDefault="00A55DE0" w:rsidP="00757977">
      <w:pPr>
        <w:pStyle w:val="Header"/>
        <w:rPr>
          <w:rFonts w:ascii="Arial" w:eastAsia="Times New Roman" w:hAnsi="Arial" w:cs="Arial"/>
          <w:color w:val="000000"/>
          <w:lang w:eastAsia="en-US"/>
        </w:rPr>
      </w:pPr>
    </w:p>
    <w:p w14:paraId="1D0BCE95" w14:textId="77777777" w:rsidR="009C02FA" w:rsidRDefault="009C02FA" w:rsidP="009C02FA">
      <w:pPr>
        <w:pStyle w:val="Header"/>
        <w:jc w:val="center"/>
        <w:rPr>
          <w:rFonts w:ascii="Arial" w:eastAsia="Times New Roman" w:hAnsi="Arial" w:cs="Arial"/>
          <w:color w:val="000000"/>
          <w:lang w:eastAsia="en-US"/>
        </w:rPr>
      </w:pPr>
    </w:p>
    <w:p w14:paraId="0CD1A876" w14:textId="77777777" w:rsidR="009C02FA" w:rsidRDefault="009C02FA" w:rsidP="009C02FA">
      <w:pPr>
        <w:pStyle w:val="Header"/>
        <w:jc w:val="center"/>
        <w:rPr>
          <w:rFonts w:ascii="Arial" w:eastAsia="Times New Roman" w:hAnsi="Arial" w:cs="Arial"/>
          <w:color w:val="000000"/>
          <w:lang w:eastAsia="en-US"/>
        </w:rPr>
      </w:pPr>
    </w:p>
    <w:p w14:paraId="62386ADE" w14:textId="77777777" w:rsidR="009C02FA" w:rsidRDefault="009C02FA" w:rsidP="00F95DB7">
      <w:pPr>
        <w:pStyle w:val="Header"/>
        <w:rPr>
          <w:rFonts w:ascii="Arial" w:eastAsia="Times New Roman" w:hAnsi="Arial" w:cs="Arial"/>
          <w:color w:val="000000"/>
          <w:lang w:eastAsia="en-US"/>
        </w:rPr>
      </w:pPr>
    </w:p>
    <w:p w14:paraId="2968A2BD" w14:textId="77777777" w:rsidR="009C02FA" w:rsidRDefault="00757977" w:rsidP="00757977">
      <w:pPr>
        <w:spacing w:after="0"/>
        <w:rPr>
          <w:rFonts w:ascii="Arial" w:eastAsia="Times New Roman" w:hAnsi="Arial" w:cs="Arial"/>
          <w:color w:val="000000"/>
          <w:lang w:eastAsia="en-US"/>
        </w:rPr>
      </w:pPr>
      <w:r>
        <w:rPr>
          <w:rFonts w:ascii="Arial" w:eastAsia="Times New Roman" w:hAnsi="Arial" w:cs="Arial"/>
          <w:color w:val="000000"/>
          <w:lang w:eastAsia="en-US"/>
        </w:rPr>
        <w:br w:type="page"/>
      </w:r>
    </w:p>
    <w:p w14:paraId="3C6C8AD4" w14:textId="77777777" w:rsidR="002B0E85" w:rsidRDefault="00475F8A" w:rsidP="002B0E85">
      <w:pPr>
        <w:spacing w:after="6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This document is intended to provide relevant information </w:t>
      </w:r>
      <w:r w:rsidR="00757977">
        <w:rPr>
          <w:rFonts w:ascii="Arial" w:hAnsi="Arial" w:cs="Arial"/>
        </w:rPr>
        <w:t xml:space="preserve">and guidelines </w:t>
      </w:r>
      <w:r>
        <w:rPr>
          <w:rFonts w:ascii="Arial" w:hAnsi="Arial" w:cs="Arial"/>
        </w:rPr>
        <w:t xml:space="preserve">for </w:t>
      </w:r>
      <w:r w:rsidR="00757977">
        <w:rPr>
          <w:rFonts w:ascii="Arial" w:hAnsi="Arial" w:cs="Arial"/>
        </w:rPr>
        <w:t>those</w:t>
      </w:r>
      <w:r>
        <w:rPr>
          <w:rFonts w:ascii="Arial" w:hAnsi="Arial" w:cs="Arial"/>
        </w:rPr>
        <w:t xml:space="preserve"> </w:t>
      </w:r>
      <w:r w:rsidR="00C878AF">
        <w:rPr>
          <w:rFonts w:ascii="Arial" w:hAnsi="Arial" w:cs="Arial"/>
        </w:rPr>
        <w:t xml:space="preserve">interested in </w:t>
      </w:r>
      <w:r w:rsidR="00757977">
        <w:rPr>
          <w:rFonts w:ascii="Arial" w:hAnsi="Arial" w:cs="Arial"/>
        </w:rPr>
        <w:t xml:space="preserve">proposing and </w:t>
      </w:r>
      <w:r w:rsidR="00C878AF">
        <w:rPr>
          <w:rFonts w:ascii="Arial" w:hAnsi="Arial" w:cs="Arial"/>
        </w:rPr>
        <w:t xml:space="preserve">hosting </w:t>
      </w:r>
      <w:r>
        <w:rPr>
          <w:rFonts w:ascii="Arial" w:hAnsi="Arial" w:cs="Arial"/>
        </w:rPr>
        <w:t xml:space="preserve">a </w:t>
      </w:r>
      <w:r w:rsidR="00C878AF">
        <w:rPr>
          <w:rFonts w:ascii="Arial" w:hAnsi="Arial" w:cs="Arial"/>
        </w:rPr>
        <w:t xml:space="preserve">future IEEE </w:t>
      </w:r>
      <w:r w:rsidRPr="00475F8A">
        <w:rPr>
          <w:rFonts w:ascii="Arial" w:hAnsi="Arial" w:cs="Arial"/>
        </w:rPr>
        <w:t xml:space="preserve">International Instrumentation and Measurement Technology Conference </w:t>
      </w:r>
      <w:r w:rsidR="00757977">
        <w:rPr>
          <w:rFonts w:ascii="Arial" w:hAnsi="Arial" w:cs="Arial"/>
        </w:rPr>
        <w:t>(</w:t>
      </w:r>
      <w:r w:rsidR="00757977" w:rsidRPr="00475F8A">
        <w:rPr>
          <w:rFonts w:ascii="Arial" w:hAnsi="Arial" w:cs="Arial"/>
        </w:rPr>
        <w:t>I</w:t>
      </w:r>
      <w:r w:rsidR="00757977" w:rsidRPr="00475F8A">
        <w:rPr>
          <w:rFonts w:ascii="Arial" w:hAnsi="Arial" w:cs="Arial"/>
          <w:vertAlign w:val="superscript"/>
        </w:rPr>
        <w:t>2</w:t>
      </w:r>
      <w:r w:rsidR="00757977" w:rsidRPr="00475F8A">
        <w:rPr>
          <w:rFonts w:ascii="Arial" w:hAnsi="Arial" w:cs="Arial"/>
        </w:rPr>
        <w:t>MTC</w:t>
      </w:r>
      <w:r w:rsidR="00757977">
        <w:rPr>
          <w:rFonts w:ascii="Arial" w:hAnsi="Arial" w:cs="Arial"/>
        </w:rPr>
        <w:t xml:space="preserve">). The respondents must </w:t>
      </w:r>
      <w:r w:rsidR="00BE71F4">
        <w:rPr>
          <w:rFonts w:ascii="Arial" w:hAnsi="Arial" w:cs="Arial"/>
        </w:rPr>
        <w:t>effectively and comprehensively address all</w:t>
      </w:r>
      <w:r w:rsidR="00D15E6E">
        <w:rPr>
          <w:rFonts w:ascii="Arial" w:hAnsi="Arial" w:cs="Arial"/>
        </w:rPr>
        <w:t xml:space="preserve"> </w:t>
      </w:r>
      <w:r w:rsidR="00BE71F4">
        <w:rPr>
          <w:rFonts w:ascii="Arial" w:hAnsi="Arial" w:cs="Arial"/>
        </w:rPr>
        <w:t>of</w:t>
      </w:r>
      <w:r w:rsidR="00D15E6E">
        <w:rPr>
          <w:rFonts w:ascii="Arial" w:hAnsi="Arial" w:cs="Arial"/>
        </w:rPr>
        <w:t xml:space="preserve"> the requirements</w:t>
      </w:r>
      <w:r w:rsidR="00C878AF">
        <w:rPr>
          <w:rFonts w:ascii="Arial" w:hAnsi="Arial" w:cs="Arial"/>
        </w:rPr>
        <w:t xml:space="preserve"> listed </w:t>
      </w:r>
      <w:r w:rsidR="00B64730">
        <w:rPr>
          <w:rFonts w:ascii="Arial" w:hAnsi="Arial" w:cs="Arial"/>
        </w:rPr>
        <w:t>in this “bid package”</w:t>
      </w:r>
      <w:r w:rsidR="00C878AF">
        <w:rPr>
          <w:rFonts w:ascii="Arial" w:hAnsi="Arial" w:cs="Arial"/>
        </w:rPr>
        <w:t xml:space="preserve">. The </w:t>
      </w:r>
      <w:r w:rsidR="00210F77">
        <w:rPr>
          <w:rFonts w:ascii="Arial" w:hAnsi="Arial" w:cs="Arial"/>
        </w:rPr>
        <w:t>I</w:t>
      </w:r>
      <w:r w:rsidR="00210F77" w:rsidRPr="00536B3D">
        <w:rPr>
          <w:rFonts w:ascii="Arial" w:hAnsi="Arial" w:cs="Arial"/>
          <w:vertAlign w:val="superscript"/>
        </w:rPr>
        <w:t>2</w:t>
      </w:r>
      <w:r w:rsidR="00210F77">
        <w:rPr>
          <w:rFonts w:ascii="Arial" w:hAnsi="Arial" w:cs="Arial"/>
        </w:rPr>
        <w:t>MTC Board of Directors</w:t>
      </w:r>
      <w:r w:rsidR="00C878AF">
        <w:rPr>
          <w:rFonts w:ascii="Arial" w:hAnsi="Arial" w:cs="Arial"/>
        </w:rPr>
        <w:t xml:space="preserve"> will review the submissions and respond</w:t>
      </w:r>
      <w:r w:rsidR="008560CB">
        <w:rPr>
          <w:rFonts w:ascii="Arial" w:hAnsi="Arial" w:cs="Arial"/>
        </w:rPr>
        <w:t xml:space="preserve"> to proposals</w:t>
      </w:r>
      <w:r w:rsidR="00C878AF">
        <w:rPr>
          <w:rFonts w:ascii="Arial" w:hAnsi="Arial" w:cs="Arial"/>
        </w:rPr>
        <w:t>.  Our goal is to select conferenc</w:t>
      </w:r>
      <w:r w:rsidR="008560CB">
        <w:rPr>
          <w:rFonts w:ascii="Arial" w:hAnsi="Arial" w:cs="Arial"/>
        </w:rPr>
        <w:t xml:space="preserve">e venues four years in advance. </w:t>
      </w:r>
    </w:p>
    <w:p w14:paraId="32204717" w14:textId="77777777" w:rsidR="002B0E85" w:rsidRDefault="002B0E85" w:rsidP="002B0E85">
      <w:pPr>
        <w:spacing w:after="60"/>
        <w:jc w:val="both"/>
        <w:rPr>
          <w:rFonts w:ascii="Arial" w:hAnsi="Arial" w:cs="Arial"/>
        </w:rPr>
      </w:pPr>
    </w:p>
    <w:p w14:paraId="22CFC917" w14:textId="14BD1BB2" w:rsidR="00477FF9" w:rsidRPr="00E44D7B" w:rsidRDefault="002B0E85" w:rsidP="002B0E85">
      <w:pPr>
        <w:spacing w:after="60"/>
        <w:jc w:val="both"/>
        <w:rPr>
          <w:rFonts w:ascii="Arial" w:hAnsi="Arial" w:cs="Arial"/>
          <w:b/>
          <w:i/>
        </w:rPr>
      </w:pPr>
      <w:r w:rsidRPr="00E44D7B">
        <w:rPr>
          <w:rFonts w:ascii="Arial" w:hAnsi="Arial" w:cs="Arial"/>
          <w:b/>
          <w:i/>
        </w:rPr>
        <w:t xml:space="preserve">Before submitting a bid, it is highly suggested to </w:t>
      </w:r>
      <w:r w:rsidR="006750A6">
        <w:rPr>
          <w:rFonts w:ascii="Arial" w:hAnsi="Arial" w:cs="Arial"/>
          <w:b/>
          <w:i/>
        </w:rPr>
        <w:t>CAREFULLY</w:t>
      </w:r>
      <w:r w:rsidRPr="00E44D7B">
        <w:rPr>
          <w:rFonts w:ascii="Arial" w:hAnsi="Arial" w:cs="Arial"/>
          <w:b/>
          <w:i/>
        </w:rPr>
        <w:t xml:space="preserve"> </w:t>
      </w:r>
      <w:r w:rsidR="006750A6" w:rsidRPr="00BB4D53">
        <w:rPr>
          <w:rFonts w:ascii="Arial" w:hAnsi="Arial" w:cs="Arial"/>
          <w:b/>
          <w:i/>
        </w:rPr>
        <w:t xml:space="preserve">read </w:t>
      </w:r>
      <w:r w:rsidRPr="00E44D7B">
        <w:rPr>
          <w:rFonts w:ascii="Arial" w:hAnsi="Arial" w:cs="Arial"/>
          <w:b/>
          <w:i/>
        </w:rPr>
        <w:t xml:space="preserve">the </w:t>
      </w:r>
      <w:hyperlink r:id="rId9" w:history="1">
        <w:r w:rsidRPr="00167927">
          <w:rPr>
            <w:rStyle w:val="Hyperlink"/>
            <w:rFonts w:ascii="Arial" w:hAnsi="Arial" w:cs="Arial"/>
          </w:rPr>
          <w:t>I2MTC Handbook found on the I&amp;M Society website</w:t>
        </w:r>
      </w:hyperlink>
      <w:r w:rsidRPr="00D23F55">
        <w:rPr>
          <w:rFonts w:ascii="Arial" w:hAnsi="Arial" w:cs="Arial"/>
        </w:rPr>
        <w:t>.</w:t>
      </w:r>
    </w:p>
    <w:p w14:paraId="18622E5B" w14:textId="77777777" w:rsidR="008560CB" w:rsidRDefault="008560CB" w:rsidP="008560CB">
      <w:pPr>
        <w:spacing w:after="60"/>
        <w:jc w:val="both"/>
        <w:rPr>
          <w:rFonts w:ascii="Arial" w:hAnsi="Arial" w:cs="Arial"/>
        </w:rPr>
      </w:pPr>
    </w:p>
    <w:p w14:paraId="099918FA" w14:textId="5562E598" w:rsidR="0042690B" w:rsidRDefault="006E4EAA" w:rsidP="008560CB">
      <w:pPr>
        <w:spacing w:after="60"/>
        <w:jc w:val="both"/>
        <w:rPr>
          <w:rFonts w:ascii="Arial" w:hAnsi="Arial" w:cs="Arial"/>
        </w:rPr>
      </w:pPr>
      <w:r w:rsidRPr="00363949">
        <w:rPr>
          <w:rFonts w:ascii="Arial" w:hAnsi="Arial" w:cs="Arial"/>
        </w:rPr>
        <w:t>Letters of Intent (LoI)</w:t>
      </w:r>
      <w:r>
        <w:rPr>
          <w:rFonts w:ascii="Arial" w:hAnsi="Arial" w:cs="Arial"/>
        </w:rPr>
        <w:t xml:space="preserve"> </w:t>
      </w:r>
      <w:r w:rsidR="009E26FF" w:rsidRPr="00363949">
        <w:rPr>
          <w:rFonts w:ascii="Arial" w:hAnsi="Arial" w:cs="Arial"/>
        </w:rPr>
        <w:t xml:space="preserve">for </w:t>
      </w:r>
      <w:r>
        <w:rPr>
          <w:rFonts w:ascii="Arial" w:hAnsi="Arial" w:cs="Arial"/>
        </w:rPr>
        <w:t xml:space="preserve">bids </w:t>
      </w:r>
      <w:r w:rsidR="009E26FF" w:rsidRPr="00363949">
        <w:rPr>
          <w:rFonts w:ascii="Arial" w:hAnsi="Arial" w:cs="Arial"/>
        </w:rPr>
        <w:t xml:space="preserve">year </w:t>
      </w:r>
      <w:r w:rsidR="00363949">
        <w:rPr>
          <w:rFonts w:ascii="Arial" w:hAnsi="Arial" w:cs="Arial"/>
        </w:rPr>
        <w:t>X</w:t>
      </w:r>
      <w:r w:rsidR="009E26FF" w:rsidRPr="00363949">
        <w:rPr>
          <w:rFonts w:ascii="Arial" w:hAnsi="Arial" w:cs="Arial"/>
        </w:rPr>
        <w:t xml:space="preserve">+4 </w:t>
      </w:r>
      <w:r>
        <w:rPr>
          <w:rFonts w:ascii="Arial" w:hAnsi="Arial" w:cs="Arial"/>
        </w:rPr>
        <w:t xml:space="preserve">bids </w:t>
      </w:r>
      <w:r w:rsidR="009E26FF" w:rsidRPr="00363949">
        <w:rPr>
          <w:rFonts w:ascii="Arial" w:hAnsi="Arial" w:cs="Arial"/>
        </w:rPr>
        <w:t>will open on</w:t>
      </w:r>
      <w:r w:rsidR="006750A6">
        <w:rPr>
          <w:rFonts w:ascii="Arial" w:hAnsi="Arial" w:cs="Arial"/>
        </w:rPr>
        <w:t xml:space="preserve"> or about</w:t>
      </w:r>
      <w:r w:rsidR="009E26FF" w:rsidRPr="00363949">
        <w:rPr>
          <w:rFonts w:ascii="Arial" w:hAnsi="Arial" w:cs="Arial"/>
        </w:rPr>
        <w:t xml:space="preserve"> </w:t>
      </w:r>
      <w:r w:rsidR="009E26FF" w:rsidRPr="00363949">
        <w:rPr>
          <w:rFonts w:ascii="Arial" w:hAnsi="Arial" w:cs="Arial"/>
          <w:b/>
        </w:rPr>
        <w:t>October 1</w:t>
      </w:r>
      <w:r w:rsidR="00363949">
        <w:rPr>
          <w:rFonts w:ascii="Arial" w:hAnsi="Arial" w:cs="Arial"/>
        </w:rPr>
        <w:t xml:space="preserve"> of year </w:t>
      </w:r>
      <w:r w:rsidR="00D77A6C">
        <w:rPr>
          <w:rFonts w:ascii="Arial" w:hAnsi="Arial" w:cs="Arial"/>
        </w:rPr>
        <w:t>X</w:t>
      </w:r>
      <w:r w:rsidR="00D77A6C" w:rsidRPr="00363949">
        <w:rPr>
          <w:rFonts w:ascii="Arial" w:hAnsi="Arial" w:cs="Arial"/>
        </w:rPr>
        <w:t xml:space="preserve"> and</w:t>
      </w:r>
      <w:r w:rsidR="009E26FF" w:rsidRPr="00363949">
        <w:rPr>
          <w:rFonts w:ascii="Arial" w:hAnsi="Arial" w:cs="Arial"/>
        </w:rPr>
        <w:t xml:space="preserve"> accepted until </w:t>
      </w:r>
      <w:r w:rsidR="00363949">
        <w:rPr>
          <w:rFonts w:ascii="Arial" w:hAnsi="Arial" w:cs="Arial"/>
          <w:b/>
        </w:rPr>
        <w:t>December 31</w:t>
      </w:r>
      <w:r w:rsidR="009E26FF" w:rsidRPr="00363949">
        <w:rPr>
          <w:rFonts w:ascii="Arial" w:hAnsi="Arial" w:cs="Arial"/>
        </w:rPr>
        <w:t xml:space="preserve">.  Those selected to submit formal bids will be contacted and will have until </w:t>
      </w:r>
      <w:r w:rsidR="009E26FF" w:rsidRPr="00363949">
        <w:rPr>
          <w:rFonts w:ascii="Arial" w:hAnsi="Arial" w:cs="Arial"/>
          <w:b/>
        </w:rPr>
        <w:t>March 1</w:t>
      </w:r>
      <w:r w:rsidR="009E26FF" w:rsidRPr="00363949">
        <w:rPr>
          <w:rFonts w:ascii="Arial" w:hAnsi="Arial" w:cs="Arial"/>
        </w:rPr>
        <w:t xml:space="preserve"> of year </w:t>
      </w:r>
      <w:r w:rsidR="00E85C37">
        <w:rPr>
          <w:rFonts w:ascii="Arial" w:hAnsi="Arial" w:cs="Arial"/>
        </w:rPr>
        <w:t>X+1</w:t>
      </w:r>
      <w:r w:rsidR="009E26FF" w:rsidRPr="009E26FF">
        <w:rPr>
          <w:rFonts w:ascii="Arial" w:hAnsi="Arial" w:cs="Arial"/>
        </w:rPr>
        <w:t xml:space="preserve"> to submit </w:t>
      </w:r>
      <w:r w:rsidR="00E85C37">
        <w:rPr>
          <w:rFonts w:ascii="Arial" w:hAnsi="Arial" w:cs="Arial"/>
        </w:rPr>
        <w:t>a</w:t>
      </w:r>
      <w:r w:rsidR="009E26FF" w:rsidRPr="009E26FF">
        <w:rPr>
          <w:rFonts w:ascii="Arial" w:hAnsi="Arial" w:cs="Arial"/>
        </w:rPr>
        <w:t xml:space="preserve"> full bid package. </w:t>
      </w:r>
      <w:r w:rsidR="0042690B">
        <w:rPr>
          <w:rFonts w:ascii="Arial" w:hAnsi="Arial" w:cs="Arial"/>
        </w:rPr>
        <w:t xml:space="preserve">The bids </w:t>
      </w:r>
      <w:r w:rsidR="007C2F81">
        <w:rPr>
          <w:rFonts w:ascii="Arial" w:hAnsi="Arial" w:cs="Arial"/>
        </w:rPr>
        <w:t xml:space="preserve">may </w:t>
      </w:r>
      <w:r w:rsidR="0042690B">
        <w:rPr>
          <w:rFonts w:ascii="Arial" w:hAnsi="Arial" w:cs="Arial"/>
        </w:rPr>
        <w:t xml:space="preserve">be reviewed by </w:t>
      </w:r>
      <w:r w:rsidR="007C2F81">
        <w:rPr>
          <w:rFonts w:ascii="Arial" w:hAnsi="Arial" w:cs="Arial"/>
        </w:rPr>
        <w:t xml:space="preserve">an </w:t>
      </w:r>
      <w:r w:rsidR="0042690B">
        <w:rPr>
          <w:rFonts w:ascii="Arial" w:hAnsi="Arial" w:cs="Arial"/>
        </w:rPr>
        <w:t xml:space="preserve">assigned venue selection committee and the finalist will be </w:t>
      </w:r>
      <w:r w:rsidR="000829DE">
        <w:rPr>
          <w:rFonts w:ascii="Arial" w:hAnsi="Arial" w:cs="Arial"/>
        </w:rPr>
        <w:t>selected</w:t>
      </w:r>
      <w:r w:rsidR="0042690B">
        <w:rPr>
          <w:rFonts w:ascii="Arial" w:hAnsi="Arial" w:cs="Arial"/>
        </w:rPr>
        <w:t xml:space="preserve"> to present </w:t>
      </w:r>
      <w:r w:rsidR="000829DE">
        <w:rPr>
          <w:rFonts w:ascii="Arial" w:hAnsi="Arial" w:cs="Arial"/>
        </w:rPr>
        <w:t xml:space="preserve">their bids </w:t>
      </w:r>
      <w:r w:rsidR="0042690B">
        <w:rPr>
          <w:rFonts w:ascii="Arial" w:hAnsi="Arial" w:cs="Arial"/>
        </w:rPr>
        <w:t xml:space="preserve">at the Spring Board Meeting held </w:t>
      </w:r>
      <w:r w:rsidR="000829DE">
        <w:rPr>
          <w:rFonts w:ascii="Arial" w:hAnsi="Arial" w:cs="Arial"/>
        </w:rPr>
        <w:t>during the</w:t>
      </w:r>
      <w:r w:rsidR="0042690B">
        <w:rPr>
          <w:rFonts w:ascii="Arial" w:hAnsi="Arial" w:cs="Arial"/>
        </w:rPr>
        <w:t xml:space="preserve"> I</w:t>
      </w:r>
      <w:r w:rsidR="000829DE" w:rsidRPr="0042690B">
        <w:rPr>
          <w:rFonts w:ascii="Arial" w:hAnsi="Arial" w:cs="Arial"/>
          <w:vertAlign w:val="superscript"/>
        </w:rPr>
        <w:t>2</w:t>
      </w:r>
      <w:r w:rsidR="0042690B">
        <w:rPr>
          <w:rFonts w:ascii="Arial" w:hAnsi="Arial" w:cs="Arial"/>
        </w:rPr>
        <w:t>MTC</w:t>
      </w:r>
      <w:r w:rsidR="000829DE">
        <w:rPr>
          <w:rFonts w:ascii="Arial" w:hAnsi="Arial" w:cs="Arial"/>
        </w:rPr>
        <w:t xml:space="preserve"> meeting</w:t>
      </w:r>
      <w:r w:rsidR="0042690B">
        <w:rPr>
          <w:rFonts w:ascii="Arial" w:hAnsi="Arial" w:cs="Arial"/>
        </w:rPr>
        <w:t>.  Awards will then be made at that meeting.</w:t>
      </w:r>
      <w:r w:rsidR="00C878AF">
        <w:rPr>
          <w:rFonts w:ascii="Arial" w:hAnsi="Arial" w:cs="Arial"/>
        </w:rPr>
        <w:t xml:space="preserve"> </w:t>
      </w:r>
    </w:p>
    <w:p w14:paraId="515FDFF9" w14:textId="77777777" w:rsidR="003D7143" w:rsidRDefault="003D7143" w:rsidP="008560CB">
      <w:pPr>
        <w:spacing w:after="60"/>
        <w:jc w:val="both"/>
        <w:rPr>
          <w:rFonts w:ascii="Arial" w:hAnsi="Arial" w:cs="Arial"/>
        </w:rPr>
      </w:pPr>
    </w:p>
    <w:p w14:paraId="6620334A" w14:textId="32A4B692" w:rsidR="00734CE7" w:rsidRDefault="002B0E85" w:rsidP="008560CB">
      <w:pPr>
        <w:spacing w:after="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Letters of Intent, and subsequent Full Bid Packages, </w:t>
      </w:r>
      <w:r w:rsidR="00C878AF">
        <w:rPr>
          <w:rFonts w:ascii="Arial" w:hAnsi="Arial" w:cs="Arial"/>
        </w:rPr>
        <w:t>should be submitted to</w:t>
      </w:r>
      <w:r w:rsidR="00D332DA">
        <w:rPr>
          <w:rFonts w:ascii="Arial" w:hAnsi="Arial" w:cs="Arial"/>
        </w:rPr>
        <w:t xml:space="preserve"> Madison Musselman</w:t>
      </w:r>
      <w:r w:rsidR="00C878AF">
        <w:rPr>
          <w:rFonts w:ascii="Arial" w:hAnsi="Arial" w:cs="Arial"/>
        </w:rPr>
        <w:t>,</w:t>
      </w:r>
      <w:r w:rsidR="009E1180">
        <w:rPr>
          <w:rFonts w:ascii="Arial" w:hAnsi="Arial" w:cs="Arial"/>
        </w:rPr>
        <w:t xml:space="preserve"> </w:t>
      </w:r>
      <w:hyperlink r:id="rId10" w:history="1">
        <w:r w:rsidR="00D332DA" w:rsidRPr="00883448">
          <w:rPr>
            <w:rStyle w:val="Hyperlink"/>
            <w:rFonts w:ascii="Arial" w:hAnsi="Arial" w:cs="Arial"/>
          </w:rPr>
          <w:t>mmusselman@conferencecatalysts.com</w:t>
        </w:r>
      </w:hyperlink>
      <w:r w:rsidR="00C878AF">
        <w:rPr>
          <w:rFonts w:ascii="Arial" w:hAnsi="Arial" w:cs="Arial"/>
        </w:rPr>
        <w:t xml:space="preserve"> with CC to</w:t>
      </w:r>
      <w:r w:rsidR="00A51F79">
        <w:rPr>
          <w:rFonts w:ascii="Arial" w:hAnsi="Arial" w:cs="Arial"/>
        </w:rPr>
        <w:t xml:space="preserve"> Steve Karlovic</w:t>
      </w:r>
      <w:r w:rsidR="00E20667">
        <w:rPr>
          <w:rFonts w:ascii="Arial" w:hAnsi="Arial" w:cs="Arial"/>
        </w:rPr>
        <w:t>,</w:t>
      </w:r>
      <w:r w:rsidR="00A51F79" w:rsidRPr="00A51F79">
        <w:t xml:space="preserve"> </w:t>
      </w:r>
      <w:hyperlink r:id="rId11" w:history="1">
        <w:r w:rsidR="00A51F79" w:rsidRPr="00A51F79">
          <w:rPr>
            <w:rStyle w:val="Hyperlink"/>
            <w:rFonts w:ascii="Arial" w:hAnsi="Arial" w:cs="Arial"/>
          </w:rPr>
          <w:t>Steve.Karlovic@cdicorp.com</w:t>
        </w:r>
      </w:hyperlink>
      <w:r w:rsidR="00210F77">
        <w:rPr>
          <w:rFonts w:ascii="Arial" w:hAnsi="Arial" w:cs="Arial"/>
        </w:rPr>
        <w:t>.</w:t>
      </w:r>
    </w:p>
    <w:p w14:paraId="7C5C83EF" w14:textId="0A736675" w:rsidR="00F95DB7" w:rsidRDefault="00F95DB7" w:rsidP="008560CB">
      <w:pPr>
        <w:spacing w:after="60"/>
        <w:jc w:val="both"/>
        <w:rPr>
          <w:rFonts w:ascii="Arial" w:eastAsia="Times New Roman" w:hAnsi="Arial" w:cs="Arial"/>
          <w:color w:val="000000"/>
          <w:lang w:eastAsia="en-US"/>
        </w:rPr>
      </w:pPr>
    </w:p>
    <w:p w14:paraId="043E50CE" w14:textId="77777777" w:rsidR="00CD784F" w:rsidRPr="00BF4B19" w:rsidRDefault="00CD784F" w:rsidP="008560CB">
      <w:pPr>
        <w:spacing w:after="60"/>
        <w:jc w:val="both"/>
        <w:rPr>
          <w:rFonts w:ascii="Arial" w:eastAsia="Times New Roman" w:hAnsi="Arial" w:cs="Arial"/>
          <w:b/>
          <w:color w:val="000000"/>
          <w:lang w:eastAsia="en-US"/>
        </w:rPr>
      </w:pPr>
      <w:r w:rsidRPr="00BF4B19">
        <w:rPr>
          <w:rFonts w:ascii="Arial" w:eastAsia="Times New Roman" w:hAnsi="Arial" w:cs="Arial"/>
          <w:b/>
          <w:color w:val="000000"/>
          <w:lang w:eastAsia="en-US"/>
        </w:rPr>
        <w:t>1.  Proposed Conference Venue</w:t>
      </w:r>
    </w:p>
    <w:p w14:paraId="65AE8E61" w14:textId="77777777" w:rsidR="00CD784F" w:rsidRPr="00CD784F" w:rsidRDefault="00757ADC" w:rsidP="008560CB">
      <w:pPr>
        <w:spacing w:after="60"/>
        <w:ind w:left="360"/>
        <w:jc w:val="both"/>
        <w:rPr>
          <w:rFonts w:ascii="Arial" w:eastAsia="Times New Roman" w:hAnsi="Arial" w:cs="Arial"/>
          <w:color w:val="000000"/>
          <w:lang w:eastAsia="en-US"/>
        </w:rPr>
      </w:pPr>
      <w:r>
        <w:rPr>
          <w:rFonts w:ascii="Arial" w:eastAsia="Times New Roman" w:hAnsi="Arial" w:cs="Arial"/>
          <w:color w:val="000000"/>
          <w:lang w:eastAsia="en-US"/>
        </w:rPr>
        <w:t>The venue s</w:t>
      </w:r>
      <w:r w:rsidR="00CD784F" w:rsidRPr="00CD784F">
        <w:rPr>
          <w:rFonts w:ascii="Arial" w:eastAsia="Times New Roman" w:hAnsi="Arial" w:cs="Arial"/>
          <w:color w:val="000000"/>
          <w:lang w:eastAsia="en-US"/>
        </w:rPr>
        <w:t xml:space="preserve">hould be able to handle </w:t>
      </w:r>
      <w:r w:rsidR="0043783F">
        <w:rPr>
          <w:rFonts w:ascii="Arial" w:eastAsia="Times New Roman" w:hAnsi="Arial" w:cs="Arial"/>
          <w:color w:val="000000"/>
          <w:lang w:eastAsia="en-US"/>
        </w:rPr>
        <w:t>up</w:t>
      </w:r>
      <w:r w:rsidR="0043783F" w:rsidRPr="00CD784F">
        <w:rPr>
          <w:rFonts w:ascii="Arial" w:eastAsia="Times New Roman" w:hAnsi="Arial" w:cs="Arial"/>
          <w:color w:val="000000"/>
          <w:lang w:eastAsia="en-US"/>
        </w:rPr>
        <w:t xml:space="preserve"> </w:t>
      </w:r>
      <w:r w:rsidR="00CD784F" w:rsidRPr="00CD784F">
        <w:rPr>
          <w:rFonts w:ascii="Arial" w:eastAsia="Times New Roman" w:hAnsi="Arial" w:cs="Arial"/>
          <w:color w:val="000000"/>
          <w:lang w:eastAsia="en-US"/>
        </w:rPr>
        <w:t xml:space="preserve">to </w:t>
      </w:r>
      <w:r w:rsidR="00210F77">
        <w:rPr>
          <w:rFonts w:ascii="Arial" w:eastAsia="Times New Roman" w:hAnsi="Arial" w:cs="Arial"/>
          <w:color w:val="000000"/>
          <w:lang w:eastAsia="en-US"/>
        </w:rPr>
        <w:t>400</w:t>
      </w:r>
      <w:r w:rsidR="00CD784F" w:rsidRPr="00CD784F">
        <w:rPr>
          <w:rFonts w:ascii="Arial" w:eastAsia="Times New Roman" w:hAnsi="Arial" w:cs="Arial"/>
          <w:color w:val="000000"/>
          <w:lang w:eastAsia="en-US"/>
        </w:rPr>
        <w:t xml:space="preserve"> participants</w:t>
      </w:r>
      <w:r w:rsidR="0043783F">
        <w:rPr>
          <w:rFonts w:ascii="Arial" w:eastAsia="Times New Roman" w:hAnsi="Arial" w:cs="Arial"/>
          <w:color w:val="000000"/>
          <w:lang w:eastAsia="en-US"/>
        </w:rPr>
        <w:t xml:space="preserve"> in plenary sessions</w:t>
      </w:r>
      <w:r w:rsidR="003B3FF8">
        <w:rPr>
          <w:rFonts w:ascii="Arial" w:eastAsia="Times New Roman" w:hAnsi="Arial" w:cs="Arial"/>
          <w:color w:val="000000"/>
          <w:lang w:eastAsia="en-US"/>
        </w:rPr>
        <w:t xml:space="preserve">, </w:t>
      </w:r>
      <w:r w:rsidR="00AF40F2">
        <w:rPr>
          <w:rFonts w:ascii="Arial" w:eastAsia="Times New Roman" w:hAnsi="Arial" w:cs="Arial"/>
          <w:color w:val="000000"/>
          <w:lang w:eastAsia="en-US"/>
        </w:rPr>
        <w:t xml:space="preserve">up to </w:t>
      </w:r>
      <w:r w:rsidR="00210F77">
        <w:rPr>
          <w:rFonts w:ascii="Arial" w:eastAsia="Times New Roman" w:hAnsi="Arial" w:cs="Arial"/>
          <w:color w:val="000000"/>
          <w:lang w:eastAsia="en-US"/>
        </w:rPr>
        <w:t>500</w:t>
      </w:r>
      <w:r w:rsidR="00AF40F2">
        <w:rPr>
          <w:rFonts w:ascii="Arial" w:eastAsia="Times New Roman" w:hAnsi="Arial" w:cs="Arial"/>
          <w:color w:val="000000"/>
          <w:lang w:eastAsia="en-US"/>
        </w:rPr>
        <w:t xml:space="preserve"> for banquets, </w:t>
      </w:r>
      <w:r w:rsidR="00544D0E">
        <w:rPr>
          <w:rFonts w:ascii="Arial" w:eastAsia="Times New Roman" w:hAnsi="Arial" w:cs="Arial"/>
          <w:color w:val="000000"/>
          <w:lang w:eastAsia="en-US"/>
        </w:rPr>
        <w:t xml:space="preserve">and </w:t>
      </w:r>
      <w:r w:rsidR="00210F77">
        <w:rPr>
          <w:rFonts w:ascii="Arial" w:eastAsia="Times New Roman" w:hAnsi="Arial" w:cs="Arial"/>
          <w:color w:val="000000"/>
          <w:lang w:eastAsia="en-US"/>
        </w:rPr>
        <w:t>5</w:t>
      </w:r>
      <w:r w:rsidR="00CD784F" w:rsidRPr="00CD784F">
        <w:rPr>
          <w:rFonts w:ascii="Arial" w:eastAsia="Times New Roman" w:hAnsi="Arial" w:cs="Arial"/>
          <w:color w:val="000000"/>
          <w:lang w:eastAsia="en-US"/>
        </w:rPr>
        <w:t xml:space="preserve"> parallel ses</w:t>
      </w:r>
      <w:r w:rsidR="00CD784F">
        <w:rPr>
          <w:rFonts w:ascii="Arial" w:eastAsia="Times New Roman" w:hAnsi="Arial" w:cs="Arial"/>
          <w:color w:val="000000"/>
          <w:lang w:eastAsia="en-US"/>
        </w:rPr>
        <w:t xml:space="preserve">sions </w:t>
      </w:r>
      <w:r w:rsidR="0043783F">
        <w:rPr>
          <w:rFonts w:ascii="Arial" w:eastAsia="Times New Roman" w:hAnsi="Arial" w:cs="Arial"/>
          <w:color w:val="000000"/>
          <w:lang w:eastAsia="en-US"/>
        </w:rPr>
        <w:t>(</w:t>
      </w:r>
      <w:r w:rsidR="00CD784F">
        <w:rPr>
          <w:rFonts w:ascii="Arial" w:eastAsia="Times New Roman" w:hAnsi="Arial" w:cs="Arial"/>
          <w:color w:val="000000"/>
          <w:lang w:eastAsia="en-US"/>
        </w:rPr>
        <w:t xml:space="preserve">each room seating at </w:t>
      </w:r>
      <w:r w:rsidR="00CD784F" w:rsidRPr="00CD784F">
        <w:rPr>
          <w:rFonts w:ascii="Arial" w:eastAsia="Times New Roman" w:hAnsi="Arial" w:cs="Arial"/>
          <w:color w:val="000000"/>
          <w:lang w:eastAsia="en-US"/>
        </w:rPr>
        <w:t xml:space="preserve">least </w:t>
      </w:r>
      <w:r w:rsidR="00A02B45">
        <w:rPr>
          <w:rFonts w:ascii="Arial" w:eastAsia="Times New Roman" w:hAnsi="Arial" w:cs="Arial"/>
          <w:color w:val="000000"/>
          <w:lang w:eastAsia="en-US"/>
        </w:rPr>
        <w:t>75</w:t>
      </w:r>
      <w:r w:rsidR="00AF40F2">
        <w:rPr>
          <w:rFonts w:ascii="Arial" w:eastAsia="Times New Roman" w:hAnsi="Arial" w:cs="Arial"/>
          <w:color w:val="000000"/>
          <w:lang w:eastAsia="en-US"/>
        </w:rPr>
        <w:t>)</w:t>
      </w:r>
      <w:r w:rsidR="00544D0E">
        <w:rPr>
          <w:rFonts w:ascii="Arial" w:eastAsia="Times New Roman" w:hAnsi="Arial" w:cs="Arial"/>
          <w:color w:val="000000"/>
          <w:lang w:eastAsia="en-US"/>
        </w:rPr>
        <w:t xml:space="preserve">. </w:t>
      </w:r>
      <w:r w:rsidR="003B3FF8">
        <w:rPr>
          <w:rFonts w:ascii="Arial" w:eastAsia="Times New Roman" w:hAnsi="Arial" w:cs="Arial"/>
          <w:color w:val="000000"/>
          <w:lang w:eastAsia="en-US"/>
        </w:rPr>
        <w:t xml:space="preserve"> </w:t>
      </w:r>
      <w:r w:rsidR="005E000E">
        <w:rPr>
          <w:rFonts w:ascii="Arial" w:eastAsia="Times New Roman" w:hAnsi="Arial" w:cs="Arial"/>
          <w:color w:val="000000"/>
          <w:lang w:eastAsia="en-US"/>
        </w:rPr>
        <w:t xml:space="preserve">There should also be 2 additional rooms for ancillary meetings with the ability to seat 35 U-Shaped. </w:t>
      </w:r>
      <w:r w:rsidR="00877960">
        <w:rPr>
          <w:rFonts w:ascii="Arial" w:eastAsia="Times New Roman" w:hAnsi="Arial" w:cs="Arial"/>
          <w:color w:val="000000"/>
          <w:lang w:eastAsia="en-US"/>
        </w:rPr>
        <w:t>Near the sessions, e</w:t>
      </w:r>
      <w:r w:rsidR="0043783F">
        <w:rPr>
          <w:rFonts w:ascii="Arial" w:eastAsia="Times New Roman" w:hAnsi="Arial" w:cs="Arial"/>
          <w:color w:val="000000"/>
          <w:lang w:eastAsia="en-US"/>
        </w:rPr>
        <w:t xml:space="preserve">xhibit </w:t>
      </w:r>
      <w:r w:rsidR="00B066F7">
        <w:rPr>
          <w:rFonts w:ascii="Arial" w:eastAsia="Times New Roman" w:hAnsi="Arial" w:cs="Arial"/>
          <w:color w:val="000000"/>
          <w:lang w:eastAsia="en-US"/>
        </w:rPr>
        <w:t>space</w:t>
      </w:r>
      <w:r w:rsidR="0043783F">
        <w:rPr>
          <w:rFonts w:ascii="Arial" w:eastAsia="Times New Roman" w:hAnsi="Arial" w:cs="Arial"/>
          <w:color w:val="000000"/>
          <w:lang w:eastAsia="en-US"/>
        </w:rPr>
        <w:t xml:space="preserve"> </w:t>
      </w:r>
      <w:r w:rsidR="00877960">
        <w:rPr>
          <w:rFonts w:ascii="Arial" w:eastAsia="Times New Roman" w:hAnsi="Arial" w:cs="Arial"/>
          <w:color w:val="000000"/>
          <w:lang w:eastAsia="en-US"/>
        </w:rPr>
        <w:t xml:space="preserve">should be </w:t>
      </w:r>
      <w:r w:rsidR="00AF40F2">
        <w:rPr>
          <w:rFonts w:ascii="Arial" w:eastAsia="Times New Roman" w:hAnsi="Arial" w:cs="Arial"/>
          <w:color w:val="000000"/>
          <w:lang w:eastAsia="en-US"/>
        </w:rPr>
        <w:t xml:space="preserve">in a common area to accommodate </w:t>
      </w:r>
      <w:r w:rsidR="00544D0E">
        <w:rPr>
          <w:rFonts w:ascii="Arial" w:eastAsia="Times New Roman" w:hAnsi="Arial" w:cs="Arial"/>
          <w:color w:val="000000"/>
          <w:lang w:eastAsia="en-US"/>
        </w:rPr>
        <w:t xml:space="preserve">morning and afternoon breaks, </w:t>
      </w:r>
      <w:r w:rsidR="00AF40F2">
        <w:rPr>
          <w:rFonts w:ascii="Arial" w:eastAsia="Times New Roman" w:hAnsi="Arial" w:cs="Arial"/>
          <w:color w:val="000000"/>
          <w:lang w:eastAsia="en-US"/>
        </w:rPr>
        <w:t>up to</w:t>
      </w:r>
      <w:r w:rsidR="0043783F">
        <w:rPr>
          <w:rFonts w:ascii="Arial" w:eastAsia="Times New Roman" w:hAnsi="Arial" w:cs="Arial"/>
          <w:color w:val="000000"/>
          <w:lang w:eastAsia="en-US"/>
        </w:rPr>
        <w:t xml:space="preserve"> </w:t>
      </w:r>
      <w:r w:rsidR="00B066F7">
        <w:rPr>
          <w:rFonts w:ascii="Arial" w:eastAsia="Times New Roman" w:hAnsi="Arial" w:cs="Arial"/>
          <w:color w:val="000000"/>
          <w:lang w:eastAsia="en-US"/>
        </w:rPr>
        <w:t>25 company booths</w:t>
      </w:r>
      <w:r w:rsidR="00877960">
        <w:rPr>
          <w:rFonts w:ascii="Arial" w:eastAsia="Times New Roman" w:hAnsi="Arial" w:cs="Arial"/>
          <w:color w:val="000000"/>
          <w:lang w:eastAsia="en-US"/>
        </w:rPr>
        <w:t>,</w:t>
      </w:r>
      <w:r w:rsidR="00B066F7">
        <w:rPr>
          <w:rFonts w:ascii="Arial" w:eastAsia="Times New Roman" w:hAnsi="Arial" w:cs="Arial"/>
          <w:color w:val="000000"/>
          <w:lang w:eastAsia="en-US"/>
        </w:rPr>
        <w:t xml:space="preserve"> </w:t>
      </w:r>
      <w:r w:rsidR="00B066F7" w:rsidRPr="00D91EB4">
        <w:rPr>
          <w:rFonts w:ascii="Arial" w:eastAsia="Times New Roman" w:hAnsi="Arial" w:cs="Arial"/>
          <w:color w:val="000000"/>
          <w:szCs w:val="24"/>
          <w:lang w:eastAsia="en-US"/>
        </w:rPr>
        <w:t xml:space="preserve">and </w:t>
      </w:r>
      <w:r w:rsidR="00877960" w:rsidRPr="009323C3">
        <w:rPr>
          <w:rFonts w:ascii="Arial" w:eastAsia="Times New Roman" w:hAnsi="Arial" w:cs="Arial"/>
          <w:color w:val="000000"/>
          <w:szCs w:val="24"/>
          <w:lang w:eastAsia="en-US"/>
        </w:rPr>
        <w:t xml:space="preserve">up to </w:t>
      </w:r>
      <w:r w:rsidR="00210F77">
        <w:rPr>
          <w:rFonts w:ascii="Arial" w:eastAsia="Times New Roman" w:hAnsi="Arial" w:cs="Arial"/>
          <w:color w:val="000000"/>
          <w:szCs w:val="24"/>
          <w:lang w:eastAsia="en-US"/>
        </w:rPr>
        <w:t>160</w:t>
      </w:r>
      <w:r w:rsidR="003B3FF8" w:rsidRPr="00D91EB4">
        <w:rPr>
          <w:rFonts w:ascii="Arial" w:eastAsia="Times New Roman" w:hAnsi="Arial" w:cs="Arial"/>
          <w:color w:val="000000"/>
          <w:szCs w:val="24"/>
          <w:lang w:eastAsia="en-US"/>
        </w:rPr>
        <w:t xml:space="preserve"> </w:t>
      </w:r>
      <w:r w:rsidR="00877960" w:rsidRPr="00D91EB4">
        <w:rPr>
          <w:rFonts w:ascii="Arial" w:eastAsia="Times New Roman" w:hAnsi="Arial" w:cs="Arial"/>
          <w:color w:val="000000"/>
          <w:szCs w:val="24"/>
          <w:lang w:eastAsia="en-US"/>
        </w:rPr>
        <w:t>p</w:t>
      </w:r>
      <w:r w:rsidR="003B3FF8" w:rsidRPr="00D91EB4">
        <w:rPr>
          <w:rFonts w:ascii="Arial" w:eastAsia="Times New Roman" w:hAnsi="Arial" w:cs="Arial"/>
          <w:color w:val="000000"/>
          <w:szCs w:val="24"/>
          <w:lang w:eastAsia="en-US"/>
        </w:rPr>
        <w:t>oster</w:t>
      </w:r>
      <w:r w:rsidR="00877960" w:rsidRPr="00D91EB4">
        <w:rPr>
          <w:rFonts w:ascii="Arial" w:eastAsia="Times New Roman" w:hAnsi="Arial" w:cs="Arial"/>
          <w:color w:val="000000"/>
          <w:szCs w:val="24"/>
          <w:lang w:eastAsia="en-US"/>
        </w:rPr>
        <w:t xml:space="preserve"> presentati</w:t>
      </w:r>
      <w:r w:rsidR="00877960">
        <w:rPr>
          <w:rFonts w:ascii="Arial" w:eastAsia="Times New Roman" w:hAnsi="Arial" w:cs="Arial"/>
          <w:color w:val="000000"/>
          <w:lang w:eastAsia="en-US"/>
        </w:rPr>
        <w:t>on</w:t>
      </w:r>
      <w:r w:rsidR="003B3FF8">
        <w:rPr>
          <w:rFonts w:ascii="Arial" w:eastAsia="Times New Roman" w:hAnsi="Arial" w:cs="Arial"/>
          <w:color w:val="000000"/>
          <w:lang w:eastAsia="en-US"/>
        </w:rPr>
        <w:t>s</w:t>
      </w:r>
      <w:r w:rsidR="00D91EB4">
        <w:rPr>
          <w:rFonts w:ascii="Arial" w:eastAsia="Times New Roman" w:hAnsi="Arial" w:cs="Arial"/>
          <w:color w:val="000000"/>
          <w:lang w:eastAsia="en-US"/>
        </w:rPr>
        <w:t xml:space="preserve"> (</w:t>
      </w:r>
      <w:r w:rsidR="00A02B45">
        <w:rPr>
          <w:rFonts w:ascii="Arial" w:eastAsia="Times New Roman" w:hAnsi="Arial" w:cs="Arial"/>
          <w:color w:val="000000"/>
          <w:lang w:eastAsia="en-US"/>
        </w:rPr>
        <w:t>20 double-sided</w:t>
      </w:r>
      <w:r w:rsidR="00D91EB4">
        <w:rPr>
          <w:rFonts w:ascii="Arial" w:eastAsia="Times New Roman" w:hAnsi="Arial" w:cs="Arial"/>
          <w:color w:val="000000"/>
          <w:lang w:eastAsia="en-US"/>
        </w:rPr>
        <w:t xml:space="preserve"> display boards</w:t>
      </w:r>
      <w:r w:rsidR="00A02B45">
        <w:rPr>
          <w:rFonts w:ascii="Arial" w:eastAsia="Times New Roman" w:hAnsi="Arial" w:cs="Arial"/>
          <w:color w:val="000000"/>
          <w:lang w:eastAsia="en-US"/>
        </w:rPr>
        <w:t xml:space="preserve"> to accommodate 4 posters each</w:t>
      </w:r>
      <w:r w:rsidR="00D91EB4">
        <w:rPr>
          <w:rFonts w:ascii="Arial" w:eastAsia="Times New Roman" w:hAnsi="Arial" w:cs="Arial"/>
          <w:color w:val="000000"/>
          <w:lang w:eastAsia="en-US"/>
        </w:rPr>
        <w:t>)</w:t>
      </w:r>
      <w:r w:rsidR="003B3FF8">
        <w:rPr>
          <w:rFonts w:ascii="Arial" w:eastAsia="Times New Roman" w:hAnsi="Arial" w:cs="Arial"/>
          <w:color w:val="000000"/>
          <w:lang w:eastAsia="en-US"/>
        </w:rPr>
        <w:t xml:space="preserve">. </w:t>
      </w:r>
      <w:r w:rsidR="003D7143">
        <w:rPr>
          <w:rFonts w:ascii="Arial" w:eastAsia="Times New Roman" w:hAnsi="Arial" w:cs="Arial"/>
          <w:color w:val="000000"/>
          <w:lang w:eastAsia="en-US"/>
        </w:rPr>
        <w:t>The bid must provide:</w:t>
      </w:r>
    </w:p>
    <w:p w14:paraId="74990B22" w14:textId="77777777" w:rsidR="00CD784F" w:rsidRPr="003D7143" w:rsidRDefault="00CD784F" w:rsidP="003D7143">
      <w:pPr>
        <w:pStyle w:val="ListParagraph"/>
        <w:numPr>
          <w:ilvl w:val="0"/>
          <w:numId w:val="3"/>
        </w:numPr>
        <w:spacing w:after="60"/>
        <w:jc w:val="both"/>
        <w:rPr>
          <w:rFonts w:ascii="Arial" w:eastAsia="Times New Roman" w:hAnsi="Arial" w:cs="Arial"/>
          <w:color w:val="000000"/>
          <w:lang w:eastAsia="en-US"/>
        </w:rPr>
      </w:pPr>
      <w:r w:rsidRPr="003D7143">
        <w:rPr>
          <w:rFonts w:ascii="Arial" w:eastAsia="Times New Roman" w:hAnsi="Arial" w:cs="Arial"/>
          <w:color w:val="000000"/>
          <w:lang w:eastAsia="en-US"/>
        </w:rPr>
        <w:t>estimated cost</w:t>
      </w:r>
      <w:r w:rsidR="003D7143">
        <w:rPr>
          <w:rFonts w:ascii="Arial" w:eastAsia="Times New Roman" w:hAnsi="Arial" w:cs="Arial"/>
          <w:color w:val="000000"/>
          <w:lang w:eastAsia="en-US"/>
        </w:rPr>
        <w:t>s for meeting and banquet space,</w:t>
      </w:r>
    </w:p>
    <w:p w14:paraId="2E4D06C5" w14:textId="77777777" w:rsidR="00A01925" w:rsidRPr="003D7143" w:rsidRDefault="00A01925" w:rsidP="003D7143">
      <w:pPr>
        <w:pStyle w:val="ListParagraph"/>
        <w:numPr>
          <w:ilvl w:val="0"/>
          <w:numId w:val="3"/>
        </w:numPr>
        <w:spacing w:after="60"/>
        <w:jc w:val="both"/>
        <w:rPr>
          <w:rFonts w:ascii="Arial" w:eastAsia="Times New Roman" w:hAnsi="Arial" w:cs="Arial"/>
          <w:color w:val="000000"/>
          <w:lang w:eastAsia="en-US"/>
        </w:rPr>
      </w:pPr>
      <w:r w:rsidRPr="003D7143">
        <w:rPr>
          <w:rFonts w:ascii="Arial" w:eastAsia="Times New Roman" w:hAnsi="Arial" w:cs="Arial"/>
          <w:color w:val="000000"/>
          <w:lang w:eastAsia="en-US"/>
        </w:rPr>
        <w:t>available audio/</w:t>
      </w:r>
      <w:r w:rsidR="003D7143">
        <w:rPr>
          <w:rFonts w:ascii="Arial" w:eastAsia="Times New Roman" w:hAnsi="Arial" w:cs="Arial"/>
          <w:color w:val="000000"/>
          <w:lang w:eastAsia="en-US"/>
        </w:rPr>
        <w:t>visual specifications and rates,</w:t>
      </w:r>
    </w:p>
    <w:p w14:paraId="5C09914D" w14:textId="77777777" w:rsidR="00CD784F" w:rsidRPr="003D7143" w:rsidRDefault="003D7143" w:rsidP="003D7143">
      <w:pPr>
        <w:pStyle w:val="ListParagraph"/>
        <w:numPr>
          <w:ilvl w:val="0"/>
          <w:numId w:val="3"/>
        </w:numPr>
        <w:spacing w:after="60"/>
        <w:jc w:val="both"/>
        <w:rPr>
          <w:rFonts w:ascii="Arial" w:eastAsia="Times New Roman" w:hAnsi="Arial" w:cs="Arial"/>
          <w:color w:val="000000"/>
          <w:lang w:eastAsia="en-US"/>
        </w:rPr>
      </w:pPr>
      <w:r>
        <w:rPr>
          <w:rFonts w:ascii="Arial" w:eastAsia="Times New Roman" w:hAnsi="Arial" w:cs="Arial"/>
          <w:color w:val="000000"/>
          <w:lang w:eastAsia="en-US"/>
        </w:rPr>
        <w:t>l</w:t>
      </w:r>
      <w:r w:rsidR="00CD784F" w:rsidRPr="003D7143">
        <w:rPr>
          <w:rFonts w:ascii="Arial" w:eastAsia="Times New Roman" w:hAnsi="Arial" w:cs="Arial"/>
          <w:color w:val="000000"/>
          <w:lang w:eastAsia="en-US"/>
        </w:rPr>
        <w:t xml:space="preserve">ist any </w:t>
      </w:r>
      <w:r>
        <w:rPr>
          <w:rFonts w:ascii="Arial" w:eastAsia="Times New Roman" w:hAnsi="Arial" w:cs="Arial"/>
          <w:color w:val="000000"/>
          <w:lang w:eastAsia="en-US"/>
        </w:rPr>
        <w:t xml:space="preserve">applicable and required </w:t>
      </w:r>
      <w:r w:rsidR="00CD784F" w:rsidRPr="003D7143">
        <w:rPr>
          <w:rFonts w:ascii="Arial" w:eastAsia="Times New Roman" w:hAnsi="Arial" w:cs="Arial"/>
          <w:color w:val="000000"/>
          <w:lang w:eastAsia="en-US"/>
        </w:rPr>
        <w:t>government</w:t>
      </w:r>
      <w:r>
        <w:rPr>
          <w:rFonts w:ascii="Arial" w:eastAsia="Times New Roman" w:hAnsi="Arial" w:cs="Arial"/>
          <w:color w:val="000000"/>
          <w:lang w:eastAsia="en-US"/>
        </w:rPr>
        <w:t xml:space="preserve"> permits/restrictions and taxes,</w:t>
      </w:r>
      <w:r w:rsidR="009725BC">
        <w:rPr>
          <w:rFonts w:ascii="Arial" w:eastAsia="Times New Roman" w:hAnsi="Arial" w:cs="Arial"/>
          <w:color w:val="000000"/>
          <w:lang w:eastAsia="en-US"/>
        </w:rPr>
        <w:t xml:space="preserve"> </w:t>
      </w:r>
    </w:p>
    <w:p w14:paraId="761819BA" w14:textId="77777777" w:rsidR="00163E55" w:rsidRPr="003D7143" w:rsidRDefault="003D7143" w:rsidP="003D7143">
      <w:pPr>
        <w:pStyle w:val="ListParagraph"/>
        <w:numPr>
          <w:ilvl w:val="0"/>
          <w:numId w:val="3"/>
        </w:numPr>
        <w:spacing w:after="60"/>
        <w:jc w:val="both"/>
        <w:rPr>
          <w:rFonts w:ascii="Arial" w:eastAsia="Times New Roman" w:hAnsi="Arial" w:cs="Arial"/>
          <w:color w:val="000000"/>
          <w:lang w:eastAsia="en-US"/>
        </w:rPr>
      </w:pPr>
      <w:r>
        <w:rPr>
          <w:rFonts w:ascii="Arial" w:eastAsia="Times New Roman" w:hAnsi="Arial" w:cs="Arial"/>
          <w:color w:val="000000"/>
          <w:lang w:eastAsia="en-US"/>
        </w:rPr>
        <w:t xml:space="preserve">proposed </w:t>
      </w:r>
      <w:r w:rsidR="00CD784F" w:rsidRPr="003D7143">
        <w:rPr>
          <w:rFonts w:ascii="Arial" w:eastAsia="Times New Roman" w:hAnsi="Arial" w:cs="Arial"/>
          <w:color w:val="000000"/>
          <w:lang w:eastAsia="en-US"/>
        </w:rPr>
        <w:t xml:space="preserve">conference dates </w:t>
      </w:r>
      <w:r w:rsidR="00757ADC" w:rsidRPr="003D7143">
        <w:rPr>
          <w:rFonts w:ascii="Arial" w:eastAsia="Times New Roman" w:hAnsi="Arial" w:cs="Arial"/>
          <w:color w:val="000000"/>
          <w:lang w:eastAsia="en-US"/>
        </w:rPr>
        <w:t>that schedule</w:t>
      </w:r>
      <w:r w:rsidR="00CD784F" w:rsidRPr="003D7143">
        <w:rPr>
          <w:rFonts w:ascii="Arial" w:eastAsia="Times New Roman" w:hAnsi="Arial" w:cs="Arial"/>
          <w:color w:val="000000"/>
          <w:lang w:eastAsia="en-US"/>
        </w:rPr>
        <w:t xml:space="preserve"> </w:t>
      </w:r>
      <w:r w:rsidR="004F4871" w:rsidRPr="003D7143">
        <w:rPr>
          <w:rFonts w:ascii="Arial" w:eastAsia="Times New Roman" w:hAnsi="Arial" w:cs="Arial"/>
          <w:color w:val="000000"/>
          <w:lang w:eastAsia="en-US"/>
        </w:rPr>
        <w:t xml:space="preserve">tutorials </w:t>
      </w:r>
      <w:r w:rsidR="00CD784F" w:rsidRPr="003D7143">
        <w:rPr>
          <w:rFonts w:ascii="Arial" w:eastAsia="Times New Roman" w:hAnsi="Arial" w:cs="Arial"/>
          <w:color w:val="000000"/>
          <w:lang w:eastAsia="en-US"/>
        </w:rPr>
        <w:t xml:space="preserve">on </w:t>
      </w:r>
      <w:r w:rsidR="00A02B45" w:rsidRPr="003D7143">
        <w:rPr>
          <w:rFonts w:ascii="Arial" w:eastAsia="Times New Roman" w:hAnsi="Arial" w:cs="Arial"/>
          <w:color w:val="000000"/>
          <w:lang w:eastAsia="en-US"/>
        </w:rPr>
        <w:t>Monday and the</w:t>
      </w:r>
      <w:r w:rsidR="00CD784F" w:rsidRPr="003D7143">
        <w:rPr>
          <w:rFonts w:ascii="Arial" w:eastAsia="Times New Roman" w:hAnsi="Arial" w:cs="Arial"/>
          <w:color w:val="000000"/>
          <w:lang w:eastAsia="en-US"/>
        </w:rPr>
        <w:t xml:space="preserve"> conference sessions </w:t>
      </w:r>
      <w:r w:rsidR="0076062E" w:rsidRPr="003D7143">
        <w:rPr>
          <w:rFonts w:ascii="Arial" w:eastAsia="Times New Roman" w:hAnsi="Arial" w:cs="Arial"/>
          <w:color w:val="000000"/>
          <w:lang w:eastAsia="en-US"/>
        </w:rPr>
        <w:t xml:space="preserve">Tuesday, </w:t>
      </w:r>
      <w:r w:rsidR="00CD784F" w:rsidRPr="003D7143">
        <w:rPr>
          <w:rFonts w:ascii="Arial" w:eastAsia="Times New Roman" w:hAnsi="Arial" w:cs="Arial"/>
          <w:color w:val="000000"/>
          <w:lang w:eastAsia="en-US"/>
        </w:rPr>
        <w:t>Wed</w:t>
      </w:r>
      <w:r w:rsidR="0076062E" w:rsidRPr="003D7143">
        <w:rPr>
          <w:rFonts w:ascii="Arial" w:eastAsia="Times New Roman" w:hAnsi="Arial" w:cs="Arial"/>
          <w:color w:val="000000"/>
          <w:lang w:eastAsia="en-US"/>
        </w:rPr>
        <w:t>nesday</w:t>
      </w:r>
      <w:r w:rsidR="00A02B45" w:rsidRPr="003D7143">
        <w:rPr>
          <w:rFonts w:ascii="Arial" w:eastAsia="Times New Roman" w:hAnsi="Arial" w:cs="Arial"/>
          <w:color w:val="000000"/>
          <w:lang w:eastAsia="en-US"/>
        </w:rPr>
        <w:t>, and Thursday</w:t>
      </w:r>
      <w:r w:rsidR="009725BC">
        <w:rPr>
          <w:rFonts w:ascii="Arial" w:eastAsia="Times New Roman" w:hAnsi="Arial" w:cs="Arial"/>
          <w:color w:val="000000"/>
          <w:lang w:eastAsia="en-US"/>
        </w:rPr>
        <w:t>, and</w:t>
      </w:r>
    </w:p>
    <w:p w14:paraId="310E8940" w14:textId="3A7DEFF1" w:rsidR="00CD784F" w:rsidRPr="00115B5C" w:rsidRDefault="009725BC" w:rsidP="008560CB">
      <w:pPr>
        <w:pStyle w:val="ListParagraph"/>
        <w:numPr>
          <w:ilvl w:val="0"/>
          <w:numId w:val="3"/>
        </w:numPr>
        <w:spacing w:after="60"/>
        <w:jc w:val="both"/>
        <w:rPr>
          <w:rFonts w:ascii="Arial" w:eastAsia="Times New Roman" w:hAnsi="Arial" w:cs="Arial"/>
          <w:color w:val="000000"/>
          <w:lang w:eastAsia="en-US"/>
        </w:rPr>
      </w:pPr>
      <w:r>
        <w:rPr>
          <w:rFonts w:ascii="Arial" w:eastAsia="Times New Roman" w:hAnsi="Arial" w:cs="Arial"/>
          <w:color w:val="000000"/>
          <w:lang w:eastAsia="en-US"/>
        </w:rPr>
        <w:t>d</w:t>
      </w:r>
      <w:r w:rsidR="001D277A" w:rsidRPr="003D7143">
        <w:rPr>
          <w:rFonts w:ascii="Arial" w:eastAsia="Times New Roman" w:hAnsi="Arial" w:cs="Arial"/>
          <w:color w:val="000000"/>
          <w:lang w:eastAsia="en-US"/>
        </w:rPr>
        <w:t>etail</w:t>
      </w:r>
      <w:r>
        <w:rPr>
          <w:rFonts w:ascii="Arial" w:eastAsia="Times New Roman" w:hAnsi="Arial" w:cs="Arial"/>
          <w:color w:val="000000"/>
          <w:lang w:eastAsia="en-US"/>
        </w:rPr>
        <w:t>s of</w:t>
      </w:r>
      <w:r w:rsidR="001D277A" w:rsidRPr="003D7143">
        <w:rPr>
          <w:rFonts w:ascii="Arial" w:eastAsia="Times New Roman" w:hAnsi="Arial" w:cs="Arial"/>
          <w:color w:val="000000"/>
          <w:lang w:eastAsia="en-US"/>
        </w:rPr>
        <w:t xml:space="preserve"> any security </w:t>
      </w:r>
      <w:r w:rsidR="00FC6C2B" w:rsidRPr="003D7143">
        <w:rPr>
          <w:rFonts w:ascii="Arial" w:eastAsia="Times New Roman" w:hAnsi="Arial" w:cs="Arial"/>
          <w:color w:val="000000"/>
          <w:lang w:eastAsia="en-US"/>
        </w:rPr>
        <w:t xml:space="preserve">needs and </w:t>
      </w:r>
      <w:r w:rsidR="00F54C14" w:rsidRPr="003D7143">
        <w:rPr>
          <w:rFonts w:ascii="Arial" w:eastAsia="Times New Roman" w:hAnsi="Arial" w:cs="Arial"/>
          <w:color w:val="000000"/>
          <w:lang w:eastAsia="en-US"/>
        </w:rPr>
        <w:t>arrangements.</w:t>
      </w:r>
      <w:r w:rsidR="007F09B0" w:rsidRPr="003D7143">
        <w:rPr>
          <w:rFonts w:ascii="Arial" w:eastAsia="Times New Roman" w:hAnsi="Arial" w:cs="Arial"/>
          <w:color w:val="000000"/>
          <w:lang w:eastAsia="en-US"/>
        </w:rPr>
        <w:t xml:space="preserve"> Note that the personal safety of participants is </w:t>
      </w:r>
      <w:r w:rsidR="007F2532" w:rsidRPr="003D7143">
        <w:rPr>
          <w:rFonts w:ascii="Arial" w:eastAsia="Times New Roman" w:hAnsi="Arial" w:cs="Arial"/>
          <w:color w:val="000000"/>
          <w:lang w:eastAsia="en-US"/>
        </w:rPr>
        <w:t>a</w:t>
      </w:r>
      <w:r>
        <w:rPr>
          <w:rFonts w:ascii="Arial" w:eastAsia="Times New Roman" w:hAnsi="Arial" w:cs="Arial"/>
          <w:color w:val="000000"/>
          <w:lang w:eastAsia="en-US"/>
        </w:rPr>
        <w:t>n important</w:t>
      </w:r>
      <w:r w:rsidR="007F09B0" w:rsidRPr="003D7143">
        <w:rPr>
          <w:rFonts w:ascii="Arial" w:eastAsia="Times New Roman" w:hAnsi="Arial" w:cs="Arial"/>
          <w:color w:val="000000"/>
          <w:lang w:eastAsia="en-US"/>
        </w:rPr>
        <w:t xml:space="preserve"> consideration </w:t>
      </w:r>
      <w:r w:rsidR="007F2532" w:rsidRPr="003D7143">
        <w:rPr>
          <w:rFonts w:ascii="Arial" w:eastAsia="Times New Roman" w:hAnsi="Arial" w:cs="Arial"/>
          <w:color w:val="000000"/>
          <w:lang w:eastAsia="en-US"/>
        </w:rPr>
        <w:t xml:space="preserve">in </w:t>
      </w:r>
      <w:r>
        <w:rPr>
          <w:rFonts w:ascii="Arial" w:eastAsia="Times New Roman" w:hAnsi="Arial" w:cs="Arial"/>
          <w:color w:val="000000"/>
          <w:lang w:eastAsia="en-US"/>
        </w:rPr>
        <w:t>the</w:t>
      </w:r>
      <w:r w:rsidR="007F2532" w:rsidRPr="003D7143">
        <w:rPr>
          <w:rFonts w:ascii="Arial" w:eastAsia="Times New Roman" w:hAnsi="Arial" w:cs="Arial"/>
          <w:color w:val="000000"/>
          <w:lang w:eastAsia="en-US"/>
        </w:rPr>
        <w:t xml:space="preserve"> venue selection process.</w:t>
      </w:r>
      <w:r w:rsidR="00385CBE" w:rsidRPr="003D7143">
        <w:rPr>
          <w:rFonts w:ascii="Arial" w:eastAsia="Times New Roman" w:hAnsi="Arial" w:cs="Arial"/>
          <w:color w:val="000000"/>
          <w:lang w:eastAsia="en-US"/>
        </w:rPr>
        <w:t xml:space="preserve"> What should participants be told about security </w:t>
      </w:r>
      <w:r w:rsidR="004F0727" w:rsidRPr="003D7143">
        <w:rPr>
          <w:rFonts w:ascii="Arial" w:eastAsia="Times New Roman" w:hAnsi="Arial" w:cs="Arial"/>
          <w:color w:val="000000"/>
          <w:lang w:eastAsia="en-US"/>
        </w:rPr>
        <w:t>precautions?</w:t>
      </w:r>
    </w:p>
    <w:p w14:paraId="6422B6F5" w14:textId="77777777" w:rsidR="002B0E85" w:rsidRDefault="002B0E85" w:rsidP="008560CB">
      <w:pPr>
        <w:spacing w:after="60"/>
        <w:jc w:val="both"/>
        <w:rPr>
          <w:rFonts w:ascii="Arial" w:eastAsia="Times New Roman" w:hAnsi="Arial" w:cs="Arial"/>
          <w:b/>
          <w:color w:val="000000"/>
          <w:lang w:eastAsia="en-US"/>
        </w:rPr>
      </w:pPr>
    </w:p>
    <w:p w14:paraId="15B437AA" w14:textId="26855536" w:rsidR="00CD784F" w:rsidRDefault="00CD784F" w:rsidP="008560CB">
      <w:pPr>
        <w:spacing w:after="60"/>
        <w:jc w:val="both"/>
        <w:rPr>
          <w:rFonts w:ascii="Arial" w:eastAsia="Times New Roman" w:hAnsi="Arial" w:cs="Arial"/>
          <w:b/>
          <w:color w:val="000000"/>
          <w:lang w:eastAsia="en-US"/>
        </w:rPr>
      </w:pPr>
      <w:r w:rsidRPr="00BF4B19">
        <w:rPr>
          <w:rFonts w:ascii="Arial" w:eastAsia="Times New Roman" w:hAnsi="Arial" w:cs="Arial"/>
          <w:b/>
          <w:color w:val="000000"/>
          <w:lang w:eastAsia="en-US"/>
        </w:rPr>
        <w:t>2.  International Air Access</w:t>
      </w:r>
      <w:r w:rsidR="000A22B0">
        <w:rPr>
          <w:rFonts w:ascii="Arial" w:eastAsia="Times New Roman" w:hAnsi="Arial" w:cs="Arial"/>
          <w:b/>
          <w:color w:val="000000"/>
          <w:lang w:eastAsia="en-US"/>
        </w:rPr>
        <w:t xml:space="preserve"> &amp; Local Transportation</w:t>
      </w:r>
    </w:p>
    <w:p w14:paraId="3DC83F50" w14:textId="77777777" w:rsidR="00BA55E9" w:rsidRPr="009323C3" w:rsidRDefault="00BA55E9" w:rsidP="008560CB">
      <w:pPr>
        <w:spacing w:after="60"/>
        <w:ind w:left="360"/>
        <w:jc w:val="both"/>
        <w:rPr>
          <w:rFonts w:ascii="Arial" w:eastAsia="Times New Roman" w:hAnsi="Arial" w:cs="Arial"/>
          <w:color w:val="000000"/>
          <w:lang w:eastAsia="en-US"/>
        </w:rPr>
      </w:pPr>
      <w:r w:rsidRPr="009323C3">
        <w:rPr>
          <w:rFonts w:ascii="Arial" w:eastAsia="Times New Roman" w:hAnsi="Arial" w:cs="Arial"/>
          <w:color w:val="000000"/>
          <w:lang w:eastAsia="en-US"/>
        </w:rPr>
        <w:t xml:space="preserve">Convenient access for international </w:t>
      </w:r>
      <w:r w:rsidR="0012196D" w:rsidRPr="009323C3">
        <w:rPr>
          <w:rFonts w:ascii="Arial" w:eastAsia="Times New Roman" w:hAnsi="Arial" w:cs="Arial"/>
          <w:color w:val="000000"/>
          <w:lang w:eastAsia="en-US"/>
        </w:rPr>
        <w:t>travelers</w:t>
      </w:r>
      <w:r w:rsidRPr="009323C3">
        <w:rPr>
          <w:rFonts w:ascii="Arial" w:eastAsia="Times New Roman" w:hAnsi="Arial" w:cs="Arial"/>
          <w:color w:val="000000"/>
          <w:lang w:eastAsia="en-US"/>
        </w:rPr>
        <w:t xml:space="preserve"> is an important factor in </w:t>
      </w:r>
      <w:r w:rsidR="00E447FD">
        <w:rPr>
          <w:rFonts w:ascii="Arial" w:eastAsia="Times New Roman" w:hAnsi="Arial" w:cs="Arial"/>
          <w:color w:val="000000"/>
          <w:lang w:eastAsia="en-US"/>
        </w:rPr>
        <w:t>venue</w:t>
      </w:r>
      <w:r w:rsidRPr="009323C3">
        <w:rPr>
          <w:rFonts w:ascii="Arial" w:eastAsia="Times New Roman" w:hAnsi="Arial" w:cs="Arial"/>
          <w:color w:val="000000"/>
          <w:lang w:eastAsia="en-US"/>
        </w:rPr>
        <w:t xml:space="preserve"> selection.</w:t>
      </w:r>
      <w:r w:rsidR="00064D8E">
        <w:rPr>
          <w:rFonts w:ascii="Arial" w:eastAsia="Times New Roman" w:hAnsi="Arial" w:cs="Arial"/>
          <w:color w:val="000000"/>
          <w:lang w:eastAsia="en-US"/>
        </w:rPr>
        <w:t xml:space="preserve"> Therefore, the bid must provide information about:</w:t>
      </w:r>
    </w:p>
    <w:p w14:paraId="4631AFA3" w14:textId="77777777" w:rsidR="00CD784F" w:rsidRPr="00DD4A81" w:rsidRDefault="00064D8E" w:rsidP="00DD4A81">
      <w:pPr>
        <w:pStyle w:val="ListParagraph"/>
        <w:numPr>
          <w:ilvl w:val="0"/>
          <w:numId w:val="4"/>
        </w:numPr>
        <w:spacing w:after="60"/>
        <w:ind w:left="1080"/>
        <w:jc w:val="both"/>
        <w:rPr>
          <w:rFonts w:ascii="Arial" w:eastAsia="Times New Roman" w:hAnsi="Arial" w:cs="Arial"/>
          <w:color w:val="000000"/>
          <w:lang w:eastAsia="en-US"/>
        </w:rPr>
      </w:pPr>
      <w:r>
        <w:rPr>
          <w:rFonts w:ascii="Arial" w:eastAsia="Times New Roman" w:hAnsi="Arial" w:cs="Arial"/>
          <w:color w:val="000000"/>
          <w:lang w:eastAsia="en-US"/>
        </w:rPr>
        <w:lastRenderedPageBreak/>
        <w:t xml:space="preserve">list of </w:t>
      </w:r>
      <w:r w:rsidR="00CD784F" w:rsidRPr="00DD4A81">
        <w:rPr>
          <w:rFonts w:ascii="Arial" w:eastAsia="Times New Roman" w:hAnsi="Arial" w:cs="Arial"/>
          <w:color w:val="000000"/>
          <w:lang w:eastAsia="en-US"/>
        </w:rPr>
        <w:t>international air carrie</w:t>
      </w:r>
      <w:r>
        <w:rPr>
          <w:rFonts w:ascii="Arial" w:eastAsia="Times New Roman" w:hAnsi="Arial" w:cs="Arial"/>
          <w:color w:val="000000"/>
          <w:lang w:eastAsia="en-US"/>
        </w:rPr>
        <w:t>rs that service nearby airports,</w:t>
      </w:r>
    </w:p>
    <w:p w14:paraId="7B2BD64E" w14:textId="77777777" w:rsidR="00CD784F" w:rsidRPr="00DD4A81" w:rsidRDefault="00064D8E" w:rsidP="00DD4A81">
      <w:pPr>
        <w:pStyle w:val="ListParagraph"/>
        <w:numPr>
          <w:ilvl w:val="0"/>
          <w:numId w:val="4"/>
        </w:numPr>
        <w:spacing w:after="60"/>
        <w:ind w:left="1080"/>
        <w:jc w:val="both"/>
        <w:rPr>
          <w:rFonts w:ascii="Arial" w:eastAsia="Times New Roman" w:hAnsi="Arial" w:cs="Arial"/>
          <w:color w:val="000000"/>
          <w:lang w:eastAsia="en-US"/>
        </w:rPr>
      </w:pPr>
      <w:r>
        <w:rPr>
          <w:rFonts w:ascii="Arial" w:eastAsia="Times New Roman" w:hAnsi="Arial" w:cs="Arial"/>
          <w:color w:val="000000"/>
          <w:lang w:eastAsia="en-US"/>
        </w:rPr>
        <w:t>estimated cost</w:t>
      </w:r>
      <w:r w:rsidR="00CD784F" w:rsidRPr="00DD4A81">
        <w:rPr>
          <w:rFonts w:ascii="Arial" w:eastAsia="Times New Roman" w:hAnsi="Arial" w:cs="Arial"/>
          <w:color w:val="000000"/>
          <w:lang w:eastAsia="en-US"/>
        </w:rPr>
        <w:t xml:space="preserve"> </w:t>
      </w:r>
      <w:r w:rsidR="00505F3E" w:rsidRPr="00DD4A81">
        <w:rPr>
          <w:rFonts w:ascii="Arial" w:eastAsia="Times New Roman" w:hAnsi="Arial" w:cs="Arial"/>
          <w:color w:val="000000"/>
          <w:lang w:eastAsia="en-US"/>
        </w:rPr>
        <w:t xml:space="preserve">of </w:t>
      </w:r>
      <w:r w:rsidR="00CD784F" w:rsidRPr="00DD4A81">
        <w:rPr>
          <w:rFonts w:ascii="Arial" w:eastAsia="Times New Roman" w:hAnsi="Arial" w:cs="Arial"/>
          <w:color w:val="000000"/>
          <w:lang w:eastAsia="en-US"/>
        </w:rPr>
        <w:t xml:space="preserve">round-trip airfares from representative international destinations </w:t>
      </w:r>
      <w:r>
        <w:rPr>
          <w:rFonts w:ascii="Arial" w:eastAsia="Times New Roman" w:hAnsi="Arial" w:cs="Arial"/>
          <w:color w:val="000000"/>
          <w:lang w:eastAsia="en-US"/>
        </w:rPr>
        <w:t xml:space="preserve">where the attendees may be coming from (e.g., </w:t>
      </w:r>
      <w:r w:rsidR="00CD784F" w:rsidRPr="00DD4A81">
        <w:rPr>
          <w:rFonts w:ascii="Arial" w:eastAsia="Times New Roman" w:hAnsi="Arial" w:cs="Arial"/>
          <w:color w:val="000000"/>
          <w:lang w:eastAsia="en-US"/>
        </w:rPr>
        <w:t>London, Frankfurt, New York, Chicago, Los Angeles, Tokyo, Sydney, etc.</w:t>
      </w:r>
      <w:r>
        <w:rPr>
          <w:rFonts w:ascii="Arial" w:eastAsia="Times New Roman" w:hAnsi="Arial" w:cs="Arial"/>
          <w:color w:val="000000"/>
          <w:lang w:eastAsia="en-US"/>
        </w:rPr>
        <w:t>)</w:t>
      </w:r>
    </w:p>
    <w:p w14:paraId="5BC96339" w14:textId="77777777" w:rsidR="00CD784F" w:rsidRPr="00DD4A81" w:rsidRDefault="00240897" w:rsidP="00DD4A81">
      <w:pPr>
        <w:pStyle w:val="ListParagraph"/>
        <w:numPr>
          <w:ilvl w:val="0"/>
          <w:numId w:val="4"/>
        </w:numPr>
        <w:spacing w:after="60"/>
        <w:ind w:left="1080"/>
        <w:jc w:val="both"/>
        <w:rPr>
          <w:rFonts w:ascii="Arial" w:eastAsia="Times New Roman" w:hAnsi="Arial" w:cs="Arial"/>
          <w:color w:val="000000"/>
          <w:lang w:eastAsia="en-US"/>
        </w:rPr>
      </w:pPr>
      <w:r>
        <w:rPr>
          <w:rFonts w:ascii="Arial" w:eastAsia="Times New Roman" w:hAnsi="Arial" w:cs="Arial"/>
          <w:color w:val="000000"/>
          <w:lang w:eastAsia="en-US"/>
        </w:rPr>
        <w:t>detailed information about entry visa requirements, and</w:t>
      </w:r>
    </w:p>
    <w:p w14:paraId="57F06955" w14:textId="77777777" w:rsidR="000A22B0" w:rsidRPr="00DD4A81" w:rsidRDefault="00240897" w:rsidP="00DD4A81">
      <w:pPr>
        <w:pStyle w:val="ListParagraph"/>
        <w:numPr>
          <w:ilvl w:val="0"/>
          <w:numId w:val="4"/>
        </w:numPr>
        <w:spacing w:after="60"/>
        <w:ind w:left="1080"/>
        <w:jc w:val="both"/>
        <w:rPr>
          <w:rFonts w:ascii="Arial" w:eastAsia="Times New Roman" w:hAnsi="Arial" w:cs="Arial"/>
          <w:color w:val="000000"/>
          <w:lang w:eastAsia="en-US"/>
        </w:rPr>
      </w:pPr>
      <w:r>
        <w:rPr>
          <w:rFonts w:ascii="Arial" w:eastAsia="Times New Roman" w:hAnsi="Arial" w:cs="Arial"/>
          <w:color w:val="000000"/>
          <w:lang w:eastAsia="en-US"/>
        </w:rPr>
        <w:t>an informative summary of the</w:t>
      </w:r>
      <w:r w:rsidR="000A22B0" w:rsidRPr="00DD4A81">
        <w:rPr>
          <w:rFonts w:ascii="Arial" w:eastAsia="Times New Roman" w:hAnsi="Arial" w:cs="Arial"/>
          <w:color w:val="000000"/>
          <w:lang w:eastAsia="en-US"/>
        </w:rPr>
        <w:t xml:space="preserve"> local public transportation facilities and schedules.</w:t>
      </w:r>
    </w:p>
    <w:p w14:paraId="3D05C3BC" w14:textId="77777777" w:rsidR="00CD784F" w:rsidRPr="00CD784F" w:rsidRDefault="00CD784F" w:rsidP="008560CB">
      <w:pPr>
        <w:spacing w:after="60"/>
        <w:jc w:val="both"/>
        <w:rPr>
          <w:rFonts w:ascii="Arial" w:eastAsia="Times New Roman" w:hAnsi="Arial" w:cs="Arial"/>
          <w:color w:val="000000"/>
          <w:lang w:eastAsia="en-US"/>
        </w:rPr>
      </w:pPr>
      <w:r w:rsidRPr="00CD784F">
        <w:rPr>
          <w:rFonts w:ascii="Arial" w:eastAsia="Times New Roman" w:hAnsi="Arial" w:cs="Arial"/>
          <w:color w:val="000000"/>
          <w:lang w:eastAsia="en-US"/>
        </w:rPr>
        <w:t xml:space="preserve"> </w:t>
      </w:r>
    </w:p>
    <w:p w14:paraId="2132E5AE" w14:textId="77777777" w:rsidR="00CD784F" w:rsidRPr="00BF4B19" w:rsidRDefault="00CD784F" w:rsidP="008560CB">
      <w:pPr>
        <w:spacing w:after="60"/>
        <w:jc w:val="both"/>
        <w:rPr>
          <w:rFonts w:ascii="Arial" w:eastAsia="Times New Roman" w:hAnsi="Arial" w:cs="Arial"/>
          <w:b/>
          <w:color w:val="000000"/>
          <w:lang w:eastAsia="en-US"/>
        </w:rPr>
      </w:pPr>
      <w:r w:rsidRPr="00BF4B19">
        <w:rPr>
          <w:rFonts w:ascii="Arial" w:eastAsia="Times New Roman" w:hAnsi="Arial" w:cs="Arial"/>
          <w:b/>
          <w:color w:val="000000"/>
          <w:lang w:eastAsia="en-US"/>
        </w:rPr>
        <w:t>3.  Expected Weather Conditions</w:t>
      </w:r>
    </w:p>
    <w:p w14:paraId="38A20AA5" w14:textId="51B1E665" w:rsidR="00CD784F" w:rsidRPr="00CD784F" w:rsidRDefault="00A02B45" w:rsidP="008560CB">
      <w:pPr>
        <w:spacing w:after="60"/>
        <w:ind w:left="360"/>
        <w:jc w:val="both"/>
        <w:rPr>
          <w:rFonts w:ascii="Arial" w:eastAsia="Times New Roman" w:hAnsi="Arial" w:cs="Arial"/>
          <w:color w:val="000000"/>
          <w:lang w:eastAsia="en-US"/>
        </w:rPr>
      </w:pPr>
      <w:r>
        <w:rPr>
          <w:rFonts w:ascii="Arial" w:eastAsia="Times New Roman" w:hAnsi="Arial" w:cs="Arial"/>
          <w:color w:val="000000"/>
          <w:lang w:eastAsia="en-US"/>
        </w:rPr>
        <w:t>I</w:t>
      </w:r>
      <w:r w:rsidRPr="00536B3D">
        <w:rPr>
          <w:rFonts w:ascii="Arial" w:eastAsia="Times New Roman" w:hAnsi="Arial" w:cs="Arial"/>
          <w:color w:val="000000"/>
          <w:vertAlign w:val="superscript"/>
          <w:lang w:eastAsia="en-US"/>
        </w:rPr>
        <w:t>2</w:t>
      </w:r>
      <w:r>
        <w:rPr>
          <w:rFonts w:ascii="Arial" w:eastAsia="Times New Roman" w:hAnsi="Arial" w:cs="Arial"/>
          <w:color w:val="000000"/>
          <w:lang w:eastAsia="en-US"/>
        </w:rPr>
        <w:t>MTC</w:t>
      </w:r>
      <w:r w:rsidR="00CD784F" w:rsidRPr="00CD784F">
        <w:rPr>
          <w:rFonts w:ascii="Arial" w:eastAsia="Times New Roman" w:hAnsi="Arial" w:cs="Arial"/>
          <w:color w:val="000000"/>
          <w:lang w:eastAsia="en-US"/>
        </w:rPr>
        <w:t xml:space="preserve"> Conference dates </w:t>
      </w:r>
      <w:r w:rsidR="00CD784F" w:rsidRPr="00DB676F">
        <w:rPr>
          <w:rFonts w:ascii="Arial" w:eastAsia="Times New Roman" w:hAnsi="Arial" w:cs="Arial"/>
          <w:color w:val="000000"/>
          <w:lang w:eastAsia="en-US"/>
        </w:rPr>
        <w:t>are</w:t>
      </w:r>
      <w:r w:rsidR="00AE327D">
        <w:rPr>
          <w:rFonts w:ascii="Arial" w:eastAsia="Times New Roman" w:hAnsi="Arial" w:cs="Arial"/>
          <w:color w:val="000000"/>
          <w:lang w:eastAsia="en-US"/>
        </w:rPr>
        <w:t xml:space="preserve"> commonly in</w:t>
      </w:r>
      <w:r w:rsidR="00CD784F" w:rsidRPr="00DB676F">
        <w:rPr>
          <w:rFonts w:ascii="Arial" w:eastAsia="Times New Roman" w:hAnsi="Arial" w:cs="Arial"/>
          <w:color w:val="000000"/>
          <w:lang w:eastAsia="en-US"/>
        </w:rPr>
        <w:t xml:space="preserve"> </w:t>
      </w:r>
      <w:r w:rsidR="00163E55" w:rsidRPr="00DB676F">
        <w:rPr>
          <w:rFonts w:ascii="Arial" w:eastAsia="Times New Roman" w:hAnsi="Arial" w:cs="Arial"/>
          <w:color w:val="000000"/>
          <w:lang w:eastAsia="en-US"/>
        </w:rPr>
        <w:t>early</w:t>
      </w:r>
      <w:r w:rsidR="00AE327D">
        <w:rPr>
          <w:rFonts w:ascii="Arial" w:eastAsia="Times New Roman" w:hAnsi="Arial" w:cs="Arial"/>
          <w:color w:val="000000"/>
          <w:lang w:eastAsia="en-US"/>
        </w:rPr>
        <w:t xml:space="preserve"> to late </w:t>
      </w:r>
      <w:r w:rsidRPr="00DB676F">
        <w:rPr>
          <w:rFonts w:ascii="Arial" w:eastAsia="Times New Roman" w:hAnsi="Arial" w:cs="Arial"/>
          <w:color w:val="000000"/>
          <w:lang w:eastAsia="en-US"/>
        </w:rPr>
        <w:t>May</w:t>
      </w:r>
      <w:r w:rsidR="00CD784F" w:rsidRPr="00DB676F">
        <w:rPr>
          <w:rFonts w:ascii="Arial" w:eastAsia="Times New Roman" w:hAnsi="Arial" w:cs="Arial"/>
          <w:color w:val="000000"/>
          <w:lang w:eastAsia="en-US"/>
        </w:rPr>
        <w:t>.</w:t>
      </w:r>
      <w:r w:rsidR="003E75BD">
        <w:rPr>
          <w:rFonts w:ascii="Arial" w:eastAsia="Times New Roman" w:hAnsi="Arial" w:cs="Arial"/>
          <w:color w:val="000000"/>
          <w:lang w:eastAsia="en-US"/>
        </w:rPr>
        <w:t xml:space="preserve"> Therefore, the bid shou</w:t>
      </w:r>
      <w:r w:rsidR="00356754">
        <w:rPr>
          <w:rFonts w:ascii="Arial" w:eastAsia="Times New Roman" w:hAnsi="Arial" w:cs="Arial"/>
          <w:color w:val="000000"/>
          <w:lang w:eastAsia="en-US"/>
        </w:rPr>
        <w:t>l</w:t>
      </w:r>
      <w:r w:rsidR="003E75BD">
        <w:rPr>
          <w:rFonts w:ascii="Arial" w:eastAsia="Times New Roman" w:hAnsi="Arial" w:cs="Arial"/>
          <w:color w:val="000000"/>
          <w:lang w:eastAsia="en-US"/>
        </w:rPr>
        <w:t>d provide:</w:t>
      </w:r>
    </w:p>
    <w:p w14:paraId="3B7F2BE4" w14:textId="77777777" w:rsidR="00CD784F" w:rsidRPr="003E75BD" w:rsidRDefault="00CD784F" w:rsidP="003E75BD">
      <w:pPr>
        <w:pStyle w:val="ListParagraph"/>
        <w:numPr>
          <w:ilvl w:val="0"/>
          <w:numId w:val="5"/>
        </w:numPr>
        <w:spacing w:after="60"/>
        <w:ind w:left="1080"/>
        <w:jc w:val="both"/>
        <w:rPr>
          <w:rFonts w:ascii="Arial" w:eastAsia="Times New Roman" w:hAnsi="Arial" w:cs="Arial"/>
          <w:color w:val="000000"/>
          <w:lang w:eastAsia="en-US"/>
        </w:rPr>
      </w:pPr>
      <w:r w:rsidRPr="003E75BD">
        <w:rPr>
          <w:rFonts w:ascii="Arial" w:eastAsia="Times New Roman" w:hAnsi="Arial" w:cs="Arial"/>
          <w:color w:val="000000"/>
          <w:lang w:eastAsia="en-US"/>
        </w:rPr>
        <w:t>h</w:t>
      </w:r>
      <w:r w:rsidR="00A02B45" w:rsidRPr="003E75BD">
        <w:rPr>
          <w:rFonts w:ascii="Arial" w:eastAsia="Times New Roman" w:hAnsi="Arial" w:cs="Arial"/>
          <w:color w:val="000000"/>
          <w:lang w:eastAsia="en-US"/>
        </w:rPr>
        <w:t>istorical weather summaries for</w:t>
      </w:r>
      <w:r w:rsidR="003E75BD">
        <w:rPr>
          <w:rFonts w:ascii="Arial" w:eastAsia="Times New Roman" w:hAnsi="Arial" w:cs="Arial"/>
          <w:color w:val="000000"/>
          <w:lang w:eastAsia="en-US"/>
        </w:rPr>
        <w:t xml:space="preserve"> the proposed conference dates</w:t>
      </w:r>
      <w:r w:rsidRPr="003E75BD">
        <w:rPr>
          <w:rFonts w:ascii="Arial" w:eastAsia="Times New Roman" w:hAnsi="Arial" w:cs="Arial"/>
          <w:color w:val="000000"/>
          <w:lang w:eastAsia="en-US"/>
        </w:rPr>
        <w:t>.</w:t>
      </w:r>
    </w:p>
    <w:p w14:paraId="18C39C67" w14:textId="77777777" w:rsidR="00874141" w:rsidRDefault="00874141" w:rsidP="008560CB">
      <w:pPr>
        <w:spacing w:after="60"/>
        <w:jc w:val="both"/>
        <w:rPr>
          <w:rFonts w:ascii="Arial" w:eastAsia="Times New Roman" w:hAnsi="Arial" w:cs="Arial"/>
          <w:color w:val="000000"/>
          <w:lang w:eastAsia="en-US"/>
        </w:rPr>
      </w:pPr>
    </w:p>
    <w:p w14:paraId="2353D557" w14:textId="77777777" w:rsidR="00CD784F" w:rsidRPr="00BF4B19" w:rsidRDefault="00CD784F" w:rsidP="008560CB">
      <w:pPr>
        <w:spacing w:after="60"/>
        <w:jc w:val="both"/>
        <w:rPr>
          <w:rFonts w:ascii="Arial" w:eastAsia="Times New Roman" w:hAnsi="Arial" w:cs="Arial"/>
          <w:b/>
          <w:color w:val="000000"/>
          <w:lang w:eastAsia="en-US"/>
        </w:rPr>
      </w:pPr>
      <w:r w:rsidRPr="00BF4B19">
        <w:rPr>
          <w:rFonts w:ascii="Arial" w:eastAsia="Times New Roman" w:hAnsi="Arial" w:cs="Arial"/>
          <w:b/>
          <w:color w:val="000000"/>
          <w:lang w:eastAsia="en-US"/>
        </w:rPr>
        <w:t>4.  Accommodations for Professionals and Students</w:t>
      </w:r>
    </w:p>
    <w:p w14:paraId="622C2DBD" w14:textId="77777777" w:rsidR="00A426A7" w:rsidRDefault="00A426A7" w:rsidP="008560CB">
      <w:pPr>
        <w:spacing w:after="60"/>
        <w:ind w:left="360"/>
        <w:jc w:val="both"/>
        <w:rPr>
          <w:rFonts w:ascii="Arial" w:eastAsia="Times New Roman" w:hAnsi="Arial" w:cs="Arial"/>
          <w:color w:val="000000"/>
          <w:lang w:eastAsia="en-US"/>
        </w:rPr>
      </w:pPr>
      <w:r>
        <w:rPr>
          <w:rFonts w:ascii="Arial" w:eastAsia="Times New Roman" w:hAnsi="Arial" w:cs="Arial"/>
          <w:color w:val="000000"/>
          <w:lang w:eastAsia="en-US"/>
        </w:rPr>
        <w:t>Confer</w:t>
      </w:r>
      <w:r w:rsidR="00E342CD">
        <w:rPr>
          <w:rFonts w:ascii="Arial" w:eastAsia="Times New Roman" w:hAnsi="Arial" w:cs="Arial"/>
          <w:color w:val="000000"/>
          <w:lang w:eastAsia="en-US"/>
        </w:rPr>
        <w:t>e</w:t>
      </w:r>
      <w:r>
        <w:rPr>
          <w:rFonts w:ascii="Arial" w:eastAsia="Times New Roman" w:hAnsi="Arial" w:cs="Arial"/>
          <w:color w:val="000000"/>
          <w:lang w:eastAsia="en-US"/>
        </w:rPr>
        <w:t>nce Catalysts</w:t>
      </w:r>
      <w:r w:rsidR="00356754">
        <w:rPr>
          <w:rFonts w:ascii="Arial" w:eastAsia="Times New Roman" w:hAnsi="Arial" w:cs="Arial"/>
          <w:color w:val="000000"/>
          <w:lang w:eastAsia="en-US"/>
        </w:rPr>
        <w:t>, is the</w:t>
      </w:r>
      <w:r w:rsidR="004B2178">
        <w:rPr>
          <w:rFonts w:ascii="Arial" w:eastAsia="Times New Roman" w:hAnsi="Arial" w:cs="Arial"/>
          <w:color w:val="000000"/>
          <w:lang w:eastAsia="en-US"/>
        </w:rPr>
        <w:t xml:space="preserve"> company that assists with the management of the </w:t>
      </w:r>
      <w:r w:rsidR="00A02B45">
        <w:rPr>
          <w:rFonts w:ascii="Arial" w:eastAsia="Times New Roman" w:hAnsi="Arial" w:cs="Arial"/>
          <w:color w:val="000000"/>
          <w:lang w:eastAsia="en-US"/>
        </w:rPr>
        <w:t>I</w:t>
      </w:r>
      <w:r w:rsidR="00A02B45" w:rsidRPr="00536B3D">
        <w:rPr>
          <w:rFonts w:ascii="Arial" w:eastAsia="Times New Roman" w:hAnsi="Arial" w:cs="Arial"/>
          <w:color w:val="000000"/>
          <w:vertAlign w:val="superscript"/>
          <w:lang w:eastAsia="en-US"/>
        </w:rPr>
        <w:t>2</w:t>
      </w:r>
      <w:r w:rsidR="00A02B45">
        <w:rPr>
          <w:rFonts w:ascii="Arial" w:eastAsia="Times New Roman" w:hAnsi="Arial" w:cs="Arial"/>
          <w:color w:val="000000"/>
          <w:lang w:eastAsia="en-US"/>
        </w:rPr>
        <w:t>MTC</w:t>
      </w:r>
      <w:r w:rsidR="004B2178">
        <w:rPr>
          <w:rFonts w:ascii="Arial" w:eastAsia="Times New Roman" w:hAnsi="Arial" w:cs="Arial"/>
          <w:color w:val="000000"/>
          <w:lang w:eastAsia="en-US"/>
        </w:rPr>
        <w:t xml:space="preserve"> c</w:t>
      </w:r>
      <w:r w:rsidR="004B2178" w:rsidRPr="004B2178">
        <w:rPr>
          <w:rFonts w:ascii="Arial" w:eastAsia="Times New Roman" w:hAnsi="Arial" w:cs="Arial"/>
          <w:color w:val="000000"/>
          <w:lang w:eastAsia="en-US"/>
        </w:rPr>
        <w:t xml:space="preserve">onference </w:t>
      </w:r>
      <w:r w:rsidR="004B2178">
        <w:rPr>
          <w:rFonts w:ascii="Arial" w:eastAsia="Times New Roman" w:hAnsi="Arial" w:cs="Arial"/>
          <w:color w:val="000000"/>
          <w:lang w:eastAsia="en-US"/>
        </w:rPr>
        <w:t xml:space="preserve">series, </w:t>
      </w:r>
      <w:r>
        <w:rPr>
          <w:rFonts w:ascii="Arial" w:eastAsia="Times New Roman" w:hAnsi="Arial" w:cs="Arial"/>
          <w:color w:val="000000"/>
          <w:lang w:eastAsia="en-US"/>
        </w:rPr>
        <w:t xml:space="preserve">negotiates </w:t>
      </w:r>
      <w:r w:rsidR="00E342CD">
        <w:rPr>
          <w:rFonts w:ascii="Arial" w:eastAsia="Times New Roman" w:hAnsi="Arial" w:cs="Arial"/>
          <w:color w:val="000000"/>
          <w:lang w:eastAsia="en-US"/>
        </w:rPr>
        <w:t xml:space="preserve">hotel contracts and </w:t>
      </w:r>
      <w:r>
        <w:rPr>
          <w:rFonts w:ascii="Arial" w:eastAsia="Times New Roman" w:hAnsi="Arial" w:cs="Arial"/>
          <w:color w:val="000000"/>
          <w:lang w:eastAsia="en-US"/>
        </w:rPr>
        <w:t>discount</w:t>
      </w:r>
      <w:r w:rsidR="004B2178">
        <w:rPr>
          <w:rFonts w:ascii="Arial" w:eastAsia="Times New Roman" w:hAnsi="Arial" w:cs="Arial"/>
          <w:color w:val="000000"/>
          <w:lang w:eastAsia="en-US"/>
        </w:rPr>
        <w:t>ed</w:t>
      </w:r>
      <w:r>
        <w:rPr>
          <w:rFonts w:ascii="Arial" w:eastAsia="Times New Roman" w:hAnsi="Arial" w:cs="Arial"/>
          <w:color w:val="000000"/>
          <w:lang w:eastAsia="en-US"/>
        </w:rPr>
        <w:t xml:space="preserve"> rates for professional and student participa</w:t>
      </w:r>
      <w:r w:rsidR="00E342CD">
        <w:rPr>
          <w:rFonts w:ascii="Arial" w:eastAsia="Times New Roman" w:hAnsi="Arial" w:cs="Arial"/>
          <w:color w:val="000000"/>
          <w:lang w:eastAsia="en-US"/>
        </w:rPr>
        <w:t xml:space="preserve">nts.  </w:t>
      </w:r>
      <w:r w:rsidR="00E342CD" w:rsidRPr="00356754">
        <w:rPr>
          <w:rFonts w:ascii="Arial" w:eastAsia="Times New Roman" w:hAnsi="Arial" w:cs="Arial"/>
          <w:color w:val="000000"/>
          <w:u w:val="single"/>
          <w:lang w:eastAsia="en-US"/>
        </w:rPr>
        <w:t>Estimates</w:t>
      </w:r>
      <w:r w:rsidR="00E342CD">
        <w:rPr>
          <w:rFonts w:ascii="Arial" w:eastAsia="Times New Roman" w:hAnsi="Arial" w:cs="Arial"/>
          <w:color w:val="000000"/>
          <w:lang w:eastAsia="en-US"/>
        </w:rPr>
        <w:t xml:space="preserve"> of </w:t>
      </w:r>
      <w:r w:rsidR="003C4B19">
        <w:rPr>
          <w:rFonts w:ascii="Arial" w:eastAsia="Times New Roman" w:hAnsi="Arial" w:cs="Arial"/>
          <w:color w:val="000000"/>
          <w:lang w:eastAsia="en-US"/>
        </w:rPr>
        <w:t xml:space="preserve">expected </w:t>
      </w:r>
      <w:r w:rsidR="00E342CD">
        <w:rPr>
          <w:rFonts w:ascii="Arial" w:eastAsia="Times New Roman" w:hAnsi="Arial" w:cs="Arial"/>
          <w:color w:val="000000"/>
          <w:lang w:eastAsia="en-US"/>
        </w:rPr>
        <w:t xml:space="preserve">hotel expenses are needed early in our venue </w:t>
      </w:r>
      <w:r w:rsidR="00356754">
        <w:rPr>
          <w:rFonts w:ascii="Arial" w:eastAsia="Times New Roman" w:hAnsi="Arial" w:cs="Arial"/>
          <w:color w:val="000000"/>
          <w:lang w:eastAsia="en-US"/>
        </w:rPr>
        <w:t>selection</w:t>
      </w:r>
      <w:r w:rsidR="00E342CD">
        <w:rPr>
          <w:rFonts w:ascii="Arial" w:eastAsia="Times New Roman" w:hAnsi="Arial" w:cs="Arial"/>
          <w:color w:val="000000"/>
          <w:lang w:eastAsia="en-US"/>
        </w:rPr>
        <w:t xml:space="preserve"> process.</w:t>
      </w:r>
      <w:r w:rsidR="003A6713">
        <w:rPr>
          <w:rFonts w:ascii="Arial" w:eastAsia="Times New Roman" w:hAnsi="Arial" w:cs="Arial"/>
          <w:color w:val="000000"/>
          <w:lang w:eastAsia="en-US"/>
        </w:rPr>
        <w:t xml:space="preserve"> Bidders, please do not negotiate </w:t>
      </w:r>
      <w:r w:rsidR="00356754">
        <w:rPr>
          <w:rFonts w:ascii="Arial" w:eastAsia="Times New Roman" w:hAnsi="Arial" w:cs="Arial"/>
          <w:color w:val="000000"/>
          <w:lang w:eastAsia="en-US"/>
        </w:rPr>
        <w:t>anything with any hotels or venues</w:t>
      </w:r>
      <w:r w:rsidR="003A6713">
        <w:rPr>
          <w:rFonts w:ascii="Arial" w:eastAsia="Times New Roman" w:hAnsi="Arial" w:cs="Arial"/>
          <w:color w:val="000000"/>
          <w:lang w:eastAsia="en-US"/>
        </w:rPr>
        <w:t>.  This will only hurt the process later when Conference</w:t>
      </w:r>
      <w:r w:rsidR="00356754">
        <w:rPr>
          <w:rFonts w:ascii="Arial" w:eastAsia="Times New Roman" w:hAnsi="Arial" w:cs="Arial"/>
          <w:color w:val="000000"/>
          <w:lang w:eastAsia="en-US"/>
        </w:rPr>
        <w:t xml:space="preserve"> Catalysts begins negotiations. The bid must provide:</w:t>
      </w:r>
    </w:p>
    <w:p w14:paraId="53E3A245" w14:textId="77777777" w:rsidR="00FC6C2B" w:rsidRPr="00356754" w:rsidRDefault="00CD784F" w:rsidP="00356754">
      <w:pPr>
        <w:pStyle w:val="ListParagraph"/>
        <w:numPr>
          <w:ilvl w:val="0"/>
          <w:numId w:val="5"/>
        </w:numPr>
        <w:spacing w:after="60"/>
        <w:ind w:left="1080"/>
        <w:jc w:val="both"/>
        <w:rPr>
          <w:rFonts w:ascii="Arial" w:eastAsia="Times New Roman" w:hAnsi="Arial" w:cs="Arial"/>
          <w:color w:val="000000"/>
          <w:lang w:eastAsia="en-US"/>
        </w:rPr>
      </w:pPr>
      <w:r w:rsidRPr="00356754">
        <w:rPr>
          <w:rFonts w:ascii="Arial" w:eastAsia="Times New Roman" w:hAnsi="Arial" w:cs="Arial"/>
          <w:color w:val="000000"/>
          <w:lang w:eastAsia="en-US"/>
        </w:rPr>
        <w:t xml:space="preserve">a list of hotels, the number of </w:t>
      </w:r>
      <w:r w:rsidR="00356754">
        <w:rPr>
          <w:rFonts w:ascii="Arial" w:eastAsia="Times New Roman" w:hAnsi="Arial" w:cs="Arial"/>
          <w:color w:val="000000"/>
          <w:lang w:eastAsia="en-US"/>
        </w:rPr>
        <w:t xml:space="preserve">available </w:t>
      </w:r>
      <w:r w:rsidRPr="00356754">
        <w:rPr>
          <w:rFonts w:ascii="Arial" w:eastAsia="Times New Roman" w:hAnsi="Arial" w:cs="Arial"/>
          <w:color w:val="000000"/>
          <w:lang w:eastAsia="en-US"/>
        </w:rPr>
        <w:t xml:space="preserve">rooms </w:t>
      </w:r>
      <w:r w:rsidR="00685F79" w:rsidRPr="00356754">
        <w:rPr>
          <w:rFonts w:ascii="Arial" w:eastAsia="Times New Roman" w:hAnsi="Arial" w:cs="Arial"/>
          <w:color w:val="000000"/>
          <w:lang w:eastAsia="en-US"/>
        </w:rPr>
        <w:t>for each</w:t>
      </w:r>
      <w:r w:rsidRPr="00356754">
        <w:rPr>
          <w:rFonts w:ascii="Arial" w:eastAsia="Times New Roman" w:hAnsi="Arial" w:cs="Arial"/>
          <w:color w:val="000000"/>
          <w:lang w:eastAsia="en-US"/>
        </w:rPr>
        <w:t>, their distance</w:t>
      </w:r>
      <w:r w:rsidR="00FC6C2B" w:rsidRPr="00356754">
        <w:rPr>
          <w:rFonts w:ascii="Arial" w:eastAsia="Times New Roman" w:hAnsi="Arial" w:cs="Arial"/>
          <w:color w:val="000000"/>
          <w:lang w:eastAsia="en-US"/>
        </w:rPr>
        <w:t xml:space="preserve"> and accessibility</w:t>
      </w:r>
      <w:r w:rsidRPr="00356754">
        <w:rPr>
          <w:rFonts w:ascii="Arial" w:eastAsia="Times New Roman" w:hAnsi="Arial" w:cs="Arial"/>
          <w:color w:val="000000"/>
          <w:lang w:eastAsia="en-US"/>
        </w:rPr>
        <w:t xml:space="preserve"> from the conference venue</w:t>
      </w:r>
      <w:r w:rsidR="00DD0302" w:rsidRPr="00356754">
        <w:rPr>
          <w:rFonts w:ascii="Arial" w:eastAsia="Times New Roman" w:hAnsi="Arial" w:cs="Arial"/>
          <w:color w:val="000000"/>
          <w:lang w:eastAsia="en-US"/>
        </w:rPr>
        <w:t xml:space="preserve"> </w:t>
      </w:r>
      <w:r w:rsidR="00356754">
        <w:rPr>
          <w:rFonts w:ascii="Arial" w:eastAsia="Times New Roman" w:hAnsi="Arial" w:cs="Arial"/>
          <w:color w:val="000000"/>
          <w:lang w:eastAsia="en-US"/>
        </w:rPr>
        <w:t xml:space="preserve">(if different than the hotel) </w:t>
      </w:r>
      <w:r w:rsidR="00D2647B" w:rsidRPr="00356754">
        <w:rPr>
          <w:rFonts w:ascii="Arial" w:eastAsia="Times New Roman" w:hAnsi="Arial" w:cs="Arial"/>
          <w:color w:val="000000"/>
          <w:lang w:eastAsia="en-US"/>
        </w:rPr>
        <w:t xml:space="preserve">and </w:t>
      </w:r>
      <w:r w:rsidR="00141288" w:rsidRPr="00356754">
        <w:rPr>
          <w:rFonts w:ascii="Arial" w:eastAsia="Times New Roman" w:hAnsi="Arial" w:cs="Arial"/>
          <w:color w:val="000000"/>
          <w:lang w:eastAsia="en-US"/>
        </w:rPr>
        <w:t>from</w:t>
      </w:r>
      <w:r w:rsidR="00D2647B" w:rsidRPr="00356754">
        <w:rPr>
          <w:rFonts w:ascii="Arial" w:eastAsia="Times New Roman" w:hAnsi="Arial" w:cs="Arial"/>
          <w:color w:val="000000"/>
          <w:lang w:eastAsia="en-US"/>
        </w:rPr>
        <w:t xml:space="preserve"> restaurants and shopping districts</w:t>
      </w:r>
      <w:r w:rsidR="00356754">
        <w:rPr>
          <w:rFonts w:ascii="Arial" w:eastAsia="Times New Roman" w:hAnsi="Arial" w:cs="Arial"/>
          <w:color w:val="000000"/>
          <w:lang w:eastAsia="en-US"/>
        </w:rPr>
        <w:t xml:space="preserve">, </w:t>
      </w:r>
    </w:p>
    <w:p w14:paraId="5ED51F82" w14:textId="77777777" w:rsidR="00CD784F" w:rsidRPr="00356754" w:rsidRDefault="00CD784F" w:rsidP="00356754">
      <w:pPr>
        <w:pStyle w:val="ListParagraph"/>
        <w:numPr>
          <w:ilvl w:val="0"/>
          <w:numId w:val="5"/>
        </w:numPr>
        <w:spacing w:after="60"/>
        <w:ind w:left="1080"/>
        <w:jc w:val="both"/>
        <w:rPr>
          <w:rFonts w:ascii="Arial" w:eastAsia="Times New Roman" w:hAnsi="Arial" w:cs="Arial"/>
          <w:color w:val="000000"/>
          <w:lang w:eastAsia="en-US"/>
        </w:rPr>
      </w:pPr>
      <w:r w:rsidRPr="00356754">
        <w:rPr>
          <w:rFonts w:ascii="Arial" w:eastAsia="Times New Roman" w:hAnsi="Arial" w:cs="Arial"/>
          <w:color w:val="000000"/>
          <w:lang w:eastAsia="en-US"/>
        </w:rPr>
        <w:t>estimated reduced room rates for professionals and students.</w:t>
      </w:r>
    </w:p>
    <w:p w14:paraId="3126B464" w14:textId="77777777" w:rsidR="00CD784F" w:rsidRPr="00356754" w:rsidRDefault="00CD784F" w:rsidP="00356754">
      <w:pPr>
        <w:pStyle w:val="ListParagraph"/>
        <w:numPr>
          <w:ilvl w:val="0"/>
          <w:numId w:val="5"/>
        </w:numPr>
        <w:spacing w:after="60"/>
        <w:ind w:left="1080"/>
        <w:jc w:val="both"/>
        <w:rPr>
          <w:rFonts w:ascii="Arial" w:eastAsia="Times New Roman" w:hAnsi="Arial" w:cs="Arial"/>
          <w:color w:val="000000"/>
          <w:lang w:eastAsia="en-US"/>
        </w:rPr>
      </w:pPr>
      <w:r w:rsidRPr="00356754">
        <w:rPr>
          <w:rFonts w:ascii="Arial" w:eastAsia="Times New Roman" w:hAnsi="Arial" w:cs="Arial"/>
          <w:color w:val="000000"/>
          <w:lang w:eastAsia="en-US"/>
        </w:rPr>
        <w:t xml:space="preserve">List </w:t>
      </w:r>
      <w:r w:rsidR="003C4B19" w:rsidRPr="00356754">
        <w:rPr>
          <w:rFonts w:ascii="Arial" w:eastAsia="Times New Roman" w:hAnsi="Arial" w:cs="Arial"/>
          <w:color w:val="000000"/>
          <w:lang w:eastAsia="en-US"/>
        </w:rPr>
        <w:t xml:space="preserve">estimated </w:t>
      </w:r>
      <w:r w:rsidRPr="00356754">
        <w:rPr>
          <w:rFonts w:ascii="Arial" w:eastAsia="Times New Roman" w:hAnsi="Arial" w:cs="Arial"/>
          <w:color w:val="000000"/>
          <w:lang w:eastAsia="en-US"/>
        </w:rPr>
        <w:t>reduced room rates for ear</w:t>
      </w:r>
      <w:r w:rsidR="00356754">
        <w:rPr>
          <w:rFonts w:ascii="Arial" w:eastAsia="Times New Roman" w:hAnsi="Arial" w:cs="Arial"/>
          <w:color w:val="000000"/>
          <w:lang w:eastAsia="en-US"/>
        </w:rPr>
        <w:t>ly arrivals and late departures,</w:t>
      </w:r>
    </w:p>
    <w:p w14:paraId="34E324F7" w14:textId="77777777" w:rsidR="004F4871" w:rsidRPr="00356754" w:rsidRDefault="00FD6E2A" w:rsidP="00356754">
      <w:pPr>
        <w:pStyle w:val="ListParagraph"/>
        <w:numPr>
          <w:ilvl w:val="0"/>
          <w:numId w:val="5"/>
        </w:numPr>
        <w:spacing w:after="60"/>
        <w:ind w:left="1080"/>
        <w:jc w:val="both"/>
        <w:rPr>
          <w:rFonts w:ascii="Arial" w:eastAsia="Times New Roman" w:hAnsi="Arial" w:cs="Arial"/>
          <w:color w:val="000000"/>
          <w:lang w:eastAsia="en-US"/>
        </w:rPr>
      </w:pPr>
      <w:r w:rsidRPr="00356754">
        <w:rPr>
          <w:rFonts w:ascii="Arial" w:eastAsia="Times New Roman" w:hAnsi="Arial" w:cs="Arial"/>
          <w:color w:val="000000"/>
          <w:lang w:eastAsia="en-US"/>
        </w:rPr>
        <w:t xml:space="preserve">details regarding </w:t>
      </w:r>
      <w:r w:rsidR="00356754">
        <w:rPr>
          <w:rFonts w:ascii="Arial" w:eastAsia="Times New Roman" w:hAnsi="Arial" w:cs="Arial"/>
          <w:color w:val="000000"/>
          <w:lang w:eastAsia="en-US"/>
        </w:rPr>
        <w:t xml:space="preserve">available </w:t>
      </w:r>
      <w:r w:rsidRPr="00356754">
        <w:rPr>
          <w:rFonts w:ascii="Arial" w:eastAsia="Times New Roman" w:hAnsi="Arial" w:cs="Arial"/>
          <w:color w:val="000000"/>
          <w:lang w:eastAsia="en-US"/>
        </w:rPr>
        <w:t xml:space="preserve">transportation </w:t>
      </w:r>
      <w:r w:rsidR="003C4B19" w:rsidRPr="00356754">
        <w:rPr>
          <w:rFonts w:ascii="Arial" w:eastAsia="Times New Roman" w:hAnsi="Arial" w:cs="Arial"/>
          <w:color w:val="000000"/>
          <w:lang w:eastAsia="en-US"/>
        </w:rPr>
        <w:t xml:space="preserve">modes and schedules </w:t>
      </w:r>
      <w:r w:rsidRPr="00356754">
        <w:rPr>
          <w:rFonts w:ascii="Arial" w:eastAsia="Times New Roman" w:hAnsi="Arial" w:cs="Arial"/>
          <w:color w:val="000000"/>
          <w:lang w:eastAsia="en-US"/>
        </w:rPr>
        <w:t>between the conferen</w:t>
      </w:r>
      <w:r w:rsidR="00356754">
        <w:rPr>
          <w:rFonts w:ascii="Arial" w:eastAsia="Times New Roman" w:hAnsi="Arial" w:cs="Arial"/>
          <w:color w:val="000000"/>
          <w:lang w:eastAsia="en-US"/>
        </w:rPr>
        <w:t>ce venue and recommended hotels, and</w:t>
      </w:r>
    </w:p>
    <w:p w14:paraId="090DD9E5" w14:textId="77777777" w:rsidR="00266A6E" w:rsidRPr="00356754" w:rsidRDefault="00356754" w:rsidP="00356754">
      <w:pPr>
        <w:pStyle w:val="ListParagraph"/>
        <w:numPr>
          <w:ilvl w:val="0"/>
          <w:numId w:val="5"/>
        </w:numPr>
        <w:spacing w:after="60"/>
        <w:ind w:left="1080"/>
        <w:jc w:val="both"/>
        <w:rPr>
          <w:rFonts w:ascii="Arial" w:eastAsia="Times New Roman" w:hAnsi="Arial" w:cs="Arial"/>
          <w:color w:val="000000"/>
          <w:lang w:eastAsia="en-US"/>
        </w:rPr>
      </w:pPr>
      <w:r>
        <w:rPr>
          <w:rFonts w:ascii="Arial" w:eastAsia="Times New Roman" w:hAnsi="Arial" w:cs="Arial"/>
          <w:color w:val="000000"/>
          <w:lang w:eastAsia="en-US"/>
        </w:rPr>
        <w:t>verification that the hotel can provide high-</w:t>
      </w:r>
      <w:r w:rsidR="00266A6E" w:rsidRPr="00356754">
        <w:rPr>
          <w:rFonts w:ascii="Arial" w:eastAsia="Times New Roman" w:hAnsi="Arial" w:cs="Arial"/>
          <w:color w:val="000000"/>
          <w:lang w:eastAsia="en-US"/>
        </w:rPr>
        <w:t xml:space="preserve">speed </w:t>
      </w:r>
      <w:proofErr w:type="spellStart"/>
      <w:r w:rsidR="00266A6E" w:rsidRPr="00356754">
        <w:rPr>
          <w:rFonts w:ascii="Arial" w:eastAsia="Times New Roman" w:hAnsi="Arial" w:cs="Arial"/>
          <w:color w:val="000000"/>
          <w:lang w:eastAsia="en-US"/>
        </w:rPr>
        <w:t>WiFi</w:t>
      </w:r>
      <w:proofErr w:type="spellEnd"/>
      <w:r w:rsidR="00266A6E" w:rsidRPr="00356754">
        <w:rPr>
          <w:rFonts w:ascii="Arial" w:eastAsia="Times New Roman" w:hAnsi="Arial" w:cs="Arial"/>
          <w:color w:val="000000"/>
          <w:lang w:eastAsia="en-US"/>
        </w:rPr>
        <w:t xml:space="preserve"> service in </w:t>
      </w:r>
      <w:r>
        <w:rPr>
          <w:rFonts w:ascii="Arial" w:eastAsia="Times New Roman" w:hAnsi="Arial" w:cs="Arial"/>
          <w:color w:val="000000"/>
          <w:lang w:eastAsia="en-US"/>
        </w:rPr>
        <w:t>all quest rooms, and the cost (if any).</w:t>
      </w:r>
    </w:p>
    <w:p w14:paraId="736CE893" w14:textId="77777777" w:rsidR="00CD784F" w:rsidRPr="00CD784F" w:rsidRDefault="00CD784F" w:rsidP="008560CB">
      <w:pPr>
        <w:spacing w:after="60"/>
        <w:jc w:val="both"/>
        <w:rPr>
          <w:rFonts w:ascii="Arial" w:eastAsia="Times New Roman" w:hAnsi="Arial" w:cs="Arial"/>
          <w:color w:val="000000"/>
          <w:lang w:eastAsia="en-US"/>
        </w:rPr>
      </w:pPr>
      <w:r w:rsidRPr="00CD784F">
        <w:rPr>
          <w:rFonts w:ascii="Arial" w:eastAsia="Times New Roman" w:hAnsi="Arial" w:cs="Arial"/>
          <w:color w:val="000000"/>
          <w:lang w:eastAsia="en-US"/>
        </w:rPr>
        <w:t xml:space="preserve"> </w:t>
      </w:r>
    </w:p>
    <w:p w14:paraId="34234D0F" w14:textId="77777777" w:rsidR="00CD784F" w:rsidRPr="00BF4B19" w:rsidRDefault="00CD784F" w:rsidP="008560CB">
      <w:pPr>
        <w:spacing w:after="60"/>
        <w:jc w:val="both"/>
        <w:rPr>
          <w:rFonts w:ascii="Arial" w:eastAsia="Times New Roman" w:hAnsi="Arial" w:cs="Arial"/>
          <w:b/>
          <w:color w:val="000000"/>
          <w:lang w:eastAsia="en-US"/>
        </w:rPr>
      </w:pPr>
      <w:r w:rsidRPr="00BF4B19">
        <w:rPr>
          <w:rFonts w:ascii="Arial" w:eastAsia="Times New Roman" w:hAnsi="Arial" w:cs="Arial"/>
          <w:b/>
          <w:color w:val="000000"/>
          <w:lang w:eastAsia="en-US"/>
        </w:rPr>
        <w:t>5.  Support from Local Volunteers</w:t>
      </w:r>
    </w:p>
    <w:p w14:paraId="49500374" w14:textId="77777777" w:rsidR="00CD784F" w:rsidRPr="00CD784F" w:rsidRDefault="00A02B45" w:rsidP="008560CB">
      <w:pPr>
        <w:spacing w:after="60"/>
        <w:ind w:left="360"/>
        <w:jc w:val="both"/>
        <w:rPr>
          <w:rFonts w:ascii="Arial" w:eastAsia="Times New Roman" w:hAnsi="Arial" w:cs="Arial"/>
          <w:color w:val="000000"/>
          <w:lang w:eastAsia="en-US"/>
        </w:rPr>
      </w:pPr>
      <w:r>
        <w:rPr>
          <w:rFonts w:ascii="Arial" w:eastAsia="Times New Roman" w:hAnsi="Arial" w:cs="Arial"/>
          <w:color w:val="000000"/>
          <w:lang w:eastAsia="en-US"/>
        </w:rPr>
        <w:t>I</w:t>
      </w:r>
      <w:r w:rsidRPr="00536B3D">
        <w:rPr>
          <w:rFonts w:ascii="Arial" w:eastAsia="Times New Roman" w:hAnsi="Arial" w:cs="Arial"/>
          <w:color w:val="000000"/>
          <w:vertAlign w:val="superscript"/>
          <w:lang w:eastAsia="en-US"/>
        </w:rPr>
        <w:t>2</w:t>
      </w:r>
      <w:r>
        <w:rPr>
          <w:rFonts w:ascii="Arial" w:eastAsia="Times New Roman" w:hAnsi="Arial" w:cs="Arial"/>
          <w:color w:val="000000"/>
          <w:lang w:eastAsia="en-US"/>
        </w:rPr>
        <w:t>MTC</w:t>
      </w:r>
      <w:r w:rsidR="00CD784F" w:rsidRPr="00CD784F">
        <w:rPr>
          <w:rFonts w:ascii="Arial" w:eastAsia="Times New Roman" w:hAnsi="Arial" w:cs="Arial"/>
          <w:color w:val="000000"/>
          <w:lang w:eastAsia="en-US"/>
        </w:rPr>
        <w:t xml:space="preserve"> </w:t>
      </w:r>
      <w:r w:rsidR="004F7ABD">
        <w:rPr>
          <w:rFonts w:ascii="Arial" w:eastAsia="Times New Roman" w:hAnsi="Arial" w:cs="Arial"/>
          <w:color w:val="000000"/>
          <w:lang w:eastAsia="en-US"/>
        </w:rPr>
        <w:t>meetings</w:t>
      </w:r>
      <w:r w:rsidR="00CD784F" w:rsidRPr="00CD784F">
        <w:rPr>
          <w:rFonts w:ascii="Arial" w:eastAsia="Times New Roman" w:hAnsi="Arial" w:cs="Arial"/>
          <w:color w:val="000000"/>
          <w:lang w:eastAsia="en-US"/>
        </w:rPr>
        <w:t xml:space="preserve"> are led by </w:t>
      </w:r>
      <w:r>
        <w:rPr>
          <w:rFonts w:ascii="Arial" w:eastAsia="Times New Roman" w:hAnsi="Arial" w:cs="Arial"/>
          <w:color w:val="000000"/>
          <w:lang w:eastAsia="en-US"/>
        </w:rPr>
        <w:t>a General Chair or Co-Chairs</w:t>
      </w:r>
      <w:r w:rsidR="00CD784F" w:rsidRPr="00CD784F">
        <w:rPr>
          <w:rFonts w:ascii="Arial" w:eastAsia="Times New Roman" w:hAnsi="Arial" w:cs="Arial"/>
          <w:color w:val="000000"/>
          <w:lang w:eastAsia="en-US"/>
        </w:rPr>
        <w:t>.</w:t>
      </w:r>
      <w:r w:rsidR="00685F79">
        <w:rPr>
          <w:rFonts w:ascii="Arial" w:eastAsia="Times New Roman" w:hAnsi="Arial" w:cs="Arial"/>
          <w:color w:val="000000"/>
          <w:lang w:eastAsia="en-US"/>
        </w:rPr>
        <w:t xml:space="preserve">  </w:t>
      </w:r>
      <w:r w:rsidR="00CD784F" w:rsidRPr="00CD784F">
        <w:rPr>
          <w:rFonts w:ascii="Arial" w:eastAsia="Times New Roman" w:hAnsi="Arial" w:cs="Arial"/>
          <w:color w:val="000000"/>
          <w:lang w:eastAsia="en-US"/>
        </w:rPr>
        <w:t xml:space="preserve">Local volunteers are needed to assist </w:t>
      </w:r>
      <w:r w:rsidR="004F7ABD">
        <w:rPr>
          <w:rFonts w:ascii="Arial" w:eastAsia="Times New Roman" w:hAnsi="Arial" w:cs="Arial"/>
          <w:color w:val="000000"/>
          <w:lang w:eastAsia="en-US"/>
        </w:rPr>
        <w:t>with</w:t>
      </w:r>
      <w:r w:rsidR="00CD784F" w:rsidRPr="00CD784F">
        <w:rPr>
          <w:rFonts w:ascii="Arial" w:eastAsia="Times New Roman" w:hAnsi="Arial" w:cs="Arial"/>
          <w:color w:val="000000"/>
          <w:lang w:eastAsia="en-US"/>
        </w:rPr>
        <w:t xml:space="preserve"> registration, session A/V, venue guidance, etc.</w:t>
      </w:r>
      <w:r w:rsidR="00417A12">
        <w:rPr>
          <w:rFonts w:ascii="Arial" w:eastAsia="Times New Roman" w:hAnsi="Arial" w:cs="Arial"/>
          <w:color w:val="000000"/>
          <w:lang w:eastAsia="en-US"/>
        </w:rPr>
        <w:t xml:space="preserve"> Therefore, it is essential that the bid identifies, highlights and lists:</w:t>
      </w:r>
    </w:p>
    <w:p w14:paraId="1DA14C2A" w14:textId="71694D03" w:rsidR="002815EA" w:rsidRPr="006B1EB3" w:rsidRDefault="00A02B45" w:rsidP="006B1EB3">
      <w:pPr>
        <w:pStyle w:val="ListParagraph"/>
        <w:numPr>
          <w:ilvl w:val="0"/>
          <w:numId w:val="7"/>
        </w:numPr>
        <w:spacing w:after="60"/>
        <w:ind w:left="1080"/>
        <w:jc w:val="both"/>
        <w:rPr>
          <w:rFonts w:ascii="Arial" w:eastAsia="Times New Roman" w:hAnsi="Arial" w:cs="Arial"/>
          <w:color w:val="000000"/>
          <w:lang w:eastAsia="en-US"/>
        </w:rPr>
      </w:pPr>
      <w:r w:rsidRPr="006B1EB3">
        <w:rPr>
          <w:rFonts w:ascii="Arial" w:eastAsia="Times New Roman" w:hAnsi="Arial" w:cs="Arial"/>
          <w:color w:val="000000"/>
          <w:lang w:eastAsia="en-US"/>
        </w:rPr>
        <w:t>a</w:t>
      </w:r>
      <w:r w:rsidR="00417A12">
        <w:rPr>
          <w:rFonts w:ascii="Arial" w:eastAsia="Times New Roman" w:hAnsi="Arial" w:cs="Arial"/>
          <w:color w:val="000000"/>
          <w:lang w:eastAsia="en-US"/>
        </w:rPr>
        <w:t xml:space="preserve"> recommended</w:t>
      </w:r>
      <w:r w:rsidRPr="006B1EB3">
        <w:rPr>
          <w:rFonts w:ascii="Arial" w:eastAsia="Times New Roman" w:hAnsi="Arial" w:cs="Arial"/>
          <w:color w:val="000000"/>
          <w:lang w:eastAsia="en-US"/>
        </w:rPr>
        <w:t xml:space="preserve"> Conference General </w:t>
      </w:r>
      <w:r w:rsidR="00685F79" w:rsidRPr="006B1EB3">
        <w:rPr>
          <w:rFonts w:ascii="Arial" w:eastAsia="Times New Roman" w:hAnsi="Arial" w:cs="Arial"/>
          <w:color w:val="000000"/>
          <w:lang w:eastAsia="en-US"/>
        </w:rPr>
        <w:t xml:space="preserve">Chair </w:t>
      </w:r>
      <w:r w:rsidRPr="006B1EB3">
        <w:rPr>
          <w:rFonts w:ascii="Arial" w:eastAsia="Times New Roman" w:hAnsi="Arial" w:cs="Arial"/>
          <w:color w:val="000000"/>
          <w:lang w:eastAsia="en-US"/>
        </w:rPr>
        <w:t xml:space="preserve">or Co-Chairs </w:t>
      </w:r>
      <w:r w:rsidR="00685F79" w:rsidRPr="006B1EB3">
        <w:rPr>
          <w:rFonts w:ascii="Arial" w:eastAsia="Times New Roman" w:hAnsi="Arial" w:cs="Arial"/>
          <w:color w:val="000000"/>
          <w:lang w:eastAsia="en-US"/>
        </w:rPr>
        <w:t xml:space="preserve">and </w:t>
      </w:r>
      <w:r w:rsidR="002815EA" w:rsidRPr="006B1EB3">
        <w:rPr>
          <w:rFonts w:ascii="Arial" w:eastAsia="Times New Roman" w:hAnsi="Arial" w:cs="Arial"/>
          <w:color w:val="000000"/>
          <w:lang w:eastAsia="en-US"/>
        </w:rPr>
        <w:t>p</w:t>
      </w:r>
      <w:r w:rsidR="00685F79" w:rsidRPr="006B1EB3">
        <w:rPr>
          <w:rFonts w:ascii="Arial" w:eastAsia="Times New Roman" w:hAnsi="Arial" w:cs="Arial"/>
          <w:color w:val="000000"/>
          <w:lang w:eastAsia="en-US"/>
        </w:rPr>
        <w:t xml:space="preserve">rovide a supporting </w:t>
      </w:r>
      <w:r w:rsidR="00417A12">
        <w:rPr>
          <w:rFonts w:ascii="Arial" w:eastAsia="Times New Roman" w:hAnsi="Arial" w:cs="Arial"/>
          <w:color w:val="000000"/>
          <w:lang w:eastAsia="en-US"/>
        </w:rPr>
        <w:t>CV</w:t>
      </w:r>
      <w:r w:rsidR="00B161C3" w:rsidRPr="006B1EB3">
        <w:rPr>
          <w:rFonts w:ascii="Arial" w:eastAsia="Times New Roman" w:hAnsi="Arial" w:cs="Arial"/>
          <w:color w:val="000000"/>
          <w:lang w:eastAsia="en-US"/>
        </w:rPr>
        <w:t xml:space="preserve"> and </w:t>
      </w:r>
      <w:r w:rsidR="00417A12">
        <w:rPr>
          <w:rFonts w:ascii="Arial" w:eastAsia="Times New Roman" w:hAnsi="Arial" w:cs="Arial"/>
          <w:color w:val="000000"/>
          <w:lang w:eastAsia="en-US"/>
        </w:rPr>
        <w:t xml:space="preserve">list of </w:t>
      </w:r>
      <w:r w:rsidR="00B161C3" w:rsidRPr="006B1EB3">
        <w:rPr>
          <w:rFonts w:ascii="Arial" w:eastAsia="Times New Roman" w:hAnsi="Arial" w:cs="Arial"/>
          <w:color w:val="000000"/>
          <w:lang w:eastAsia="en-US"/>
        </w:rPr>
        <w:t xml:space="preserve">any </w:t>
      </w:r>
      <w:r w:rsidR="00417A12">
        <w:rPr>
          <w:rFonts w:ascii="Arial" w:eastAsia="Times New Roman" w:hAnsi="Arial" w:cs="Arial"/>
          <w:color w:val="000000"/>
          <w:lang w:eastAsia="en-US"/>
        </w:rPr>
        <w:t xml:space="preserve">and all </w:t>
      </w:r>
      <w:r w:rsidR="00B161C3" w:rsidRPr="006B1EB3">
        <w:rPr>
          <w:rFonts w:ascii="Arial" w:eastAsia="Times New Roman" w:hAnsi="Arial" w:cs="Arial"/>
          <w:color w:val="000000"/>
          <w:lang w:eastAsia="en-US"/>
        </w:rPr>
        <w:t>experience</w:t>
      </w:r>
      <w:r w:rsidR="00417A12">
        <w:rPr>
          <w:rFonts w:ascii="Arial" w:eastAsia="Times New Roman" w:hAnsi="Arial" w:cs="Arial"/>
          <w:color w:val="000000"/>
          <w:lang w:eastAsia="en-US"/>
        </w:rPr>
        <w:t xml:space="preserve">s they may have had </w:t>
      </w:r>
      <w:r w:rsidR="00B161C3" w:rsidRPr="006B1EB3">
        <w:rPr>
          <w:rFonts w:ascii="Arial" w:eastAsia="Times New Roman" w:hAnsi="Arial" w:cs="Arial"/>
          <w:color w:val="000000"/>
          <w:lang w:eastAsia="en-US"/>
        </w:rPr>
        <w:t xml:space="preserve">in organizing </w:t>
      </w:r>
      <w:r w:rsidR="00417A12">
        <w:rPr>
          <w:rFonts w:ascii="Arial" w:eastAsia="Times New Roman" w:hAnsi="Arial" w:cs="Arial"/>
          <w:color w:val="000000"/>
          <w:lang w:eastAsia="en-US"/>
        </w:rPr>
        <w:t xml:space="preserve">similar </w:t>
      </w:r>
      <w:r w:rsidR="00B161C3" w:rsidRPr="006B1EB3">
        <w:rPr>
          <w:rFonts w:ascii="Arial" w:eastAsia="Times New Roman" w:hAnsi="Arial" w:cs="Arial"/>
          <w:color w:val="000000"/>
          <w:lang w:eastAsia="en-US"/>
        </w:rPr>
        <w:t>conferences</w:t>
      </w:r>
      <w:r w:rsidR="00417A12">
        <w:rPr>
          <w:rFonts w:ascii="Arial" w:eastAsia="Times New Roman" w:hAnsi="Arial" w:cs="Arial"/>
          <w:color w:val="000000"/>
          <w:lang w:eastAsia="en-US"/>
        </w:rPr>
        <w:t>,</w:t>
      </w:r>
      <w:r w:rsidR="00685F79" w:rsidRPr="006B1EB3">
        <w:rPr>
          <w:rFonts w:ascii="Arial" w:eastAsia="Times New Roman" w:hAnsi="Arial" w:cs="Arial"/>
          <w:color w:val="000000"/>
          <w:lang w:eastAsia="en-US"/>
        </w:rPr>
        <w:t xml:space="preserve"> </w:t>
      </w:r>
      <w:r w:rsidR="00CD784F" w:rsidRPr="006B1EB3">
        <w:rPr>
          <w:rFonts w:ascii="Arial" w:eastAsia="Times New Roman" w:hAnsi="Arial" w:cs="Arial"/>
          <w:color w:val="000000"/>
          <w:lang w:eastAsia="en-US"/>
        </w:rPr>
        <w:t xml:space="preserve">       </w:t>
      </w:r>
    </w:p>
    <w:p w14:paraId="4FF3A4A0" w14:textId="77777777" w:rsidR="00CD784F" w:rsidRPr="006B1EB3" w:rsidRDefault="00CD784F" w:rsidP="006B1EB3">
      <w:pPr>
        <w:pStyle w:val="ListParagraph"/>
        <w:numPr>
          <w:ilvl w:val="0"/>
          <w:numId w:val="7"/>
        </w:numPr>
        <w:spacing w:after="60"/>
        <w:ind w:left="1080"/>
        <w:jc w:val="both"/>
        <w:rPr>
          <w:rFonts w:ascii="Arial" w:eastAsia="Times New Roman" w:hAnsi="Arial" w:cs="Arial"/>
          <w:color w:val="000000"/>
          <w:lang w:eastAsia="en-US"/>
        </w:rPr>
      </w:pPr>
      <w:r w:rsidRPr="006B1EB3">
        <w:rPr>
          <w:rFonts w:ascii="Arial" w:eastAsia="Times New Roman" w:hAnsi="Arial" w:cs="Arial"/>
          <w:color w:val="000000"/>
          <w:lang w:eastAsia="en-US"/>
        </w:rPr>
        <w:t>any local IEEE or other professional society v</w:t>
      </w:r>
      <w:r w:rsidR="00417A12">
        <w:rPr>
          <w:rFonts w:ascii="Arial" w:eastAsia="Times New Roman" w:hAnsi="Arial" w:cs="Arial"/>
          <w:color w:val="000000"/>
          <w:lang w:eastAsia="en-US"/>
        </w:rPr>
        <w:t>olunteers that will be involved, and</w:t>
      </w:r>
    </w:p>
    <w:p w14:paraId="50FF5EE6" w14:textId="77777777" w:rsidR="00CD784F" w:rsidRPr="006B1EB3" w:rsidRDefault="00CD784F" w:rsidP="006B1EB3">
      <w:pPr>
        <w:pStyle w:val="ListParagraph"/>
        <w:numPr>
          <w:ilvl w:val="0"/>
          <w:numId w:val="7"/>
        </w:numPr>
        <w:spacing w:after="60"/>
        <w:ind w:left="1080"/>
        <w:jc w:val="both"/>
        <w:rPr>
          <w:rFonts w:ascii="Arial" w:eastAsia="Times New Roman" w:hAnsi="Arial" w:cs="Arial"/>
          <w:color w:val="000000"/>
          <w:lang w:eastAsia="en-US"/>
        </w:rPr>
      </w:pPr>
      <w:r w:rsidRPr="006B1EB3">
        <w:rPr>
          <w:rFonts w:ascii="Arial" w:eastAsia="Times New Roman" w:hAnsi="Arial" w:cs="Arial"/>
          <w:color w:val="000000"/>
          <w:lang w:eastAsia="en-US"/>
        </w:rPr>
        <w:t>any other local organizations that will provide volunteer support.</w:t>
      </w:r>
    </w:p>
    <w:p w14:paraId="6FE8700C" w14:textId="77777777" w:rsidR="00CD784F" w:rsidRPr="00CD784F" w:rsidRDefault="00CD784F" w:rsidP="008560CB">
      <w:pPr>
        <w:spacing w:after="60"/>
        <w:jc w:val="both"/>
        <w:rPr>
          <w:rFonts w:ascii="Arial" w:eastAsia="Times New Roman" w:hAnsi="Arial" w:cs="Arial"/>
          <w:color w:val="000000"/>
          <w:lang w:eastAsia="en-US"/>
        </w:rPr>
      </w:pPr>
      <w:r w:rsidRPr="00CD784F">
        <w:rPr>
          <w:rFonts w:ascii="Arial" w:eastAsia="Times New Roman" w:hAnsi="Arial" w:cs="Arial"/>
          <w:color w:val="000000"/>
          <w:lang w:eastAsia="en-US"/>
        </w:rPr>
        <w:t xml:space="preserve"> </w:t>
      </w:r>
    </w:p>
    <w:p w14:paraId="431F7C0A" w14:textId="77777777" w:rsidR="00CD784F" w:rsidRPr="00BF4B19" w:rsidRDefault="00CD784F" w:rsidP="008560CB">
      <w:pPr>
        <w:spacing w:after="60"/>
        <w:jc w:val="both"/>
        <w:rPr>
          <w:rFonts w:ascii="Arial" w:eastAsia="Times New Roman" w:hAnsi="Arial" w:cs="Arial"/>
          <w:b/>
          <w:color w:val="000000"/>
          <w:lang w:eastAsia="en-US"/>
        </w:rPr>
      </w:pPr>
      <w:r w:rsidRPr="00BF4B19">
        <w:rPr>
          <w:rFonts w:ascii="Arial" w:eastAsia="Times New Roman" w:hAnsi="Arial" w:cs="Arial"/>
          <w:b/>
          <w:color w:val="000000"/>
          <w:lang w:eastAsia="en-US"/>
        </w:rPr>
        <w:lastRenderedPageBreak/>
        <w:t>6.  Summary of Past IEEE Technical Conferences at the Venue</w:t>
      </w:r>
    </w:p>
    <w:p w14:paraId="29E652E4" w14:textId="77777777" w:rsidR="00CD784F" w:rsidRPr="00CD784F" w:rsidRDefault="00CD784F" w:rsidP="00F917D5">
      <w:pPr>
        <w:tabs>
          <w:tab w:val="left" w:pos="360"/>
        </w:tabs>
        <w:spacing w:after="60"/>
        <w:ind w:left="360"/>
        <w:jc w:val="both"/>
        <w:rPr>
          <w:rFonts w:ascii="Arial" w:eastAsia="Times New Roman" w:hAnsi="Arial" w:cs="Arial"/>
          <w:color w:val="000000"/>
          <w:lang w:eastAsia="en-US"/>
        </w:rPr>
      </w:pPr>
      <w:r w:rsidRPr="00CD784F">
        <w:rPr>
          <w:rFonts w:ascii="Arial" w:eastAsia="Times New Roman" w:hAnsi="Arial" w:cs="Arial"/>
          <w:color w:val="000000"/>
          <w:lang w:eastAsia="en-US"/>
        </w:rPr>
        <w:t xml:space="preserve">The </w:t>
      </w:r>
      <w:r w:rsidR="00A02B45">
        <w:rPr>
          <w:rFonts w:ascii="Arial" w:eastAsia="Times New Roman" w:hAnsi="Arial" w:cs="Arial"/>
          <w:color w:val="000000"/>
          <w:lang w:eastAsia="en-US"/>
        </w:rPr>
        <w:t>Society</w:t>
      </w:r>
      <w:r w:rsidRPr="00CD784F">
        <w:rPr>
          <w:rFonts w:ascii="Arial" w:eastAsia="Times New Roman" w:hAnsi="Arial" w:cs="Arial"/>
          <w:color w:val="000000"/>
          <w:lang w:eastAsia="en-US"/>
        </w:rPr>
        <w:t xml:space="preserve"> </w:t>
      </w:r>
      <w:r w:rsidR="004B2178">
        <w:rPr>
          <w:rFonts w:ascii="Arial" w:eastAsia="Times New Roman" w:hAnsi="Arial" w:cs="Arial"/>
          <w:color w:val="000000"/>
          <w:lang w:eastAsia="en-US"/>
        </w:rPr>
        <w:t xml:space="preserve">usually </w:t>
      </w:r>
      <w:r w:rsidRPr="00CD784F">
        <w:rPr>
          <w:rFonts w:ascii="Arial" w:eastAsia="Times New Roman" w:hAnsi="Arial" w:cs="Arial"/>
          <w:color w:val="000000"/>
          <w:lang w:eastAsia="en-US"/>
        </w:rPr>
        <w:t xml:space="preserve">prefers to locate </w:t>
      </w:r>
      <w:r w:rsidR="00A02B45">
        <w:rPr>
          <w:rFonts w:ascii="Arial" w:eastAsia="Times New Roman" w:hAnsi="Arial" w:cs="Arial"/>
          <w:color w:val="000000"/>
          <w:lang w:eastAsia="en-US"/>
        </w:rPr>
        <w:t>I</w:t>
      </w:r>
      <w:r w:rsidR="00A02B45" w:rsidRPr="00536B3D">
        <w:rPr>
          <w:rFonts w:ascii="Arial" w:eastAsia="Times New Roman" w:hAnsi="Arial" w:cs="Arial"/>
          <w:color w:val="000000"/>
          <w:vertAlign w:val="superscript"/>
          <w:lang w:eastAsia="en-US"/>
        </w:rPr>
        <w:t>2</w:t>
      </w:r>
      <w:r w:rsidR="00A02B45">
        <w:rPr>
          <w:rFonts w:ascii="Arial" w:eastAsia="Times New Roman" w:hAnsi="Arial" w:cs="Arial"/>
          <w:color w:val="000000"/>
          <w:lang w:eastAsia="en-US"/>
        </w:rPr>
        <w:t>MTC</w:t>
      </w:r>
      <w:r w:rsidRPr="00CD784F">
        <w:rPr>
          <w:rFonts w:ascii="Arial" w:eastAsia="Times New Roman" w:hAnsi="Arial" w:cs="Arial"/>
          <w:color w:val="000000"/>
          <w:lang w:eastAsia="en-US"/>
        </w:rPr>
        <w:t xml:space="preserve"> Conferences at venues that have hosted</w:t>
      </w:r>
      <w:r w:rsidR="00BF4B19">
        <w:rPr>
          <w:rFonts w:ascii="Arial" w:eastAsia="Times New Roman" w:hAnsi="Arial" w:cs="Arial"/>
          <w:color w:val="000000"/>
          <w:lang w:eastAsia="en-US"/>
        </w:rPr>
        <w:t xml:space="preserve"> </w:t>
      </w:r>
      <w:r w:rsidRPr="00CD784F">
        <w:rPr>
          <w:rFonts w:ascii="Arial" w:eastAsia="Times New Roman" w:hAnsi="Arial" w:cs="Arial"/>
          <w:color w:val="000000"/>
          <w:lang w:eastAsia="en-US"/>
        </w:rPr>
        <w:t>other successful IEEE technical conferences.</w:t>
      </w:r>
      <w:r w:rsidR="00F917D5">
        <w:rPr>
          <w:rFonts w:ascii="Arial" w:eastAsia="Times New Roman" w:hAnsi="Arial" w:cs="Arial"/>
          <w:color w:val="000000"/>
          <w:lang w:eastAsia="en-US"/>
        </w:rPr>
        <w:t xml:space="preserve"> Thus, the bid must provide a list of</w:t>
      </w:r>
      <w:r w:rsidRPr="00CD784F">
        <w:rPr>
          <w:rFonts w:ascii="Arial" w:eastAsia="Times New Roman" w:hAnsi="Arial" w:cs="Arial"/>
          <w:color w:val="000000"/>
          <w:lang w:eastAsia="en-US"/>
        </w:rPr>
        <w:t xml:space="preserve"> any recent IEEE conferences </w:t>
      </w:r>
      <w:r w:rsidR="00F917D5">
        <w:rPr>
          <w:rFonts w:ascii="Arial" w:eastAsia="Times New Roman" w:hAnsi="Arial" w:cs="Arial"/>
          <w:color w:val="000000"/>
          <w:lang w:eastAsia="en-US"/>
        </w:rPr>
        <w:t xml:space="preserve">held at the proposed </w:t>
      </w:r>
      <w:r w:rsidR="003400C8">
        <w:rPr>
          <w:rFonts w:ascii="Arial" w:eastAsia="Times New Roman" w:hAnsi="Arial" w:cs="Arial"/>
          <w:color w:val="000000"/>
          <w:lang w:eastAsia="en-US"/>
        </w:rPr>
        <w:t xml:space="preserve">venue </w:t>
      </w:r>
      <w:r w:rsidRPr="00CD784F">
        <w:rPr>
          <w:rFonts w:ascii="Arial" w:eastAsia="Times New Roman" w:hAnsi="Arial" w:cs="Arial"/>
          <w:color w:val="000000"/>
          <w:lang w:eastAsia="en-US"/>
        </w:rPr>
        <w:t xml:space="preserve">and </w:t>
      </w:r>
      <w:r w:rsidR="00F917D5">
        <w:rPr>
          <w:rFonts w:ascii="Arial" w:eastAsia="Times New Roman" w:hAnsi="Arial" w:cs="Arial"/>
          <w:color w:val="000000"/>
          <w:lang w:eastAsia="en-US"/>
        </w:rPr>
        <w:t xml:space="preserve">must </w:t>
      </w:r>
      <w:r w:rsidR="003400C8">
        <w:rPr>
          <w:rFonts w:ascii="Arial" w:eastAsia="Times New Roman" w:hAnsi="Arial" w:cs="Arial"/>
          <w:color w:val="000000"/>
          <w:lang w:eastAsia="en-US"/>
        </w:rPr>
        <w:t>indicate</w:t>
      </w:r>
      <w:r w:rsidRPr="00CD784F">
        <w:rPr>
          <w:rFonts w:ascii="Arial" w:eastAsia="Times New Roman" w:hAnsi="Arial" w:cs="Arial"/>
          <w:color w:val="000000"/>
          <w:lang w:eastAsia="en-US"/>
        </w:rPr>
        <w:t xml:space="preserve"> their financial sponsors with contact information.</w:t>
      </w:r>
    </w:p>
    <w:p w14:paraId="0406C4B5" w14:textId="77777777" w:rsidR="00CD784F" w:rsidRPr="00CD784F" w:rsidRDefault="00CD784F" w:rsidP="008560CB">
      <w:pPr>
        <w:spacing w:after="60"/>
        <w:jc w:val="both"/>
        <w:rPr>
          <w:rFonts w:ascii="Arial" w:eastAsia="Times New Roman" w:hAnsi="Arial" w:cs="Arial"/>
          <w:color w:val="000000"/>
          <w:lang w:eastAsia="en-US"/>
        </w:rPr>
      </w:pPr>
      <w:r w:rsidRPr="00CD784F">
        <w:rPr>
          <w:rFonts w:ascii="Arial" w:eastAsia="Times New Roman" w:hAnsi="Arial" w:cs="Arial"/>
          <w:color w:val="000000"/>
          <w:lang w:eastAsia="en-US"/>
        </w:rPr>
        <w:t xml:space="preserve"> </w:t>
      </w:r>
    </w:p>
    <w:p w14:paraId="12B4F8FF" w14:textId="77777777" w:rsidR="00CD784F" w:rsidRPr="00BF4B19" w:rsidRDefault="00CD784F" w:rsidP="008560CB">
      <w:pPr>
        <w:spacing w:after="60"/>
        <w:jc w:val="both"/>
        <w:rPr>
          <w:rFonts w:ascii="Arial" w:eastAsia="Times New Roman" w:hAnsi="Arial" w:cs="Arial"/>
          <w:b/>
          <w:color w:val="000000"/>
          <w:lang w:eastAsia="en-US"/>
        </w:rPr>
      </w:pPr>
      <w:r w:rsidRPr="00BF4B19">
        <w:rPr>
          <w:rFonts w:ascii="Arial" w:eastAsia="Times New Roman" w:hAnsi="Arial" w:cs="Arial"/>
          <w:b/>
          <w:color w:val="000000"/>
          <w:lang w:eastAsia="en-US"/>
        </w:rPr>
        <w:t xml:space="preserve">7.  Local Industrial Interests in </w:t>
      </w:r>
      <w:r w:rsidR="006424F2">
        <w:rPr>
          <w:rFonts w:ascii="Arial" w:eastAsia="Times New Roman" w:hAnsi="Arial" w:cs="Arial"/>
          <w:b/>
          <w:color w:val="000000"/>
          <w:lang w:eastAsia="en-US"/>
        </w:rPr>
        <w:t xml:space="preserve">Instrumentation </w:t>
      </w:r>
      <w:r w:rsidR="00E2441A">
        <w:rPr>
          <w:rFonts w:ascii="Arial" w:eastAsia="Times New Roman" w:hAnsi="Arial" w:cs="Arial"/>
          <w:b/>
          <w:color w:val="000000"/>
          <w:lang w:eastAsia="en-US"/>
        </w:rPr>
        <w:t>&amp;</w:t>
      </w:r>
      <w:r w:rsidR="006424F2">
        <w:rPr>
          <w:rFonts w:ascii="Arial" w:eastAsia="Times New Roman" w:hAnsi="Arial" w:cs="Arial"/>
          <w:b/>
          <w:color w:val="000000"/>
          <w:lang w:eastAsia="en-US"/>
        </w:rPr>
        <w:t xml:space="preserve"> Measurement</w:t>
      </w:r>
      <w:r w:rsidR="00E2441A">
        <w:rPr>
          <w:rFonts w:ascii="Arial" w:eastAsia="Times New Roman" w:hAnsi="Arial" w:cs="Arial"/>
          <w:b/>
          <w:color w:val="000000"/>
          <w:lang w:eastAsia="en-US"/>
        </w:rPr>
        <w:t xml:space="preserve"> (I&amp;M)</w:t>
      </w:r>
      <w:r w:rsidR="006424F2">
        <w:rPr>
          <w:rFonts w:ascii="Arial" w:eastAsia="Times New Roman" w:hAnsi="Arial" w:cs="Arial"/>
          <w:b/>
          <w:color w:val="000000"/>
          <w:lang w:eastAsia="en-US"/>
        </w:rPr>
        <w:t xml:space="preserve"> Fields</w:t>
      </w:r>
    </w:p>
    <w:p w14:paraId="43C10CAD" w14:textId="77777777" w:rsidR="00CD784F" w:rsidRPr="00CD784F" w:rsidRDefault="00CD784F" w:rsidP="008560CB">
      <w:pPr>
        <w:spacing w:after="60"/>
        <w:ind w:left="360"/>
        <w:jc w:val="both"/>
        <w:rPr>
          <w:rFonts w:ascii="Arial" w:eastAsia="Times New Roman" w:hAnsi="Arial" w:cs="Arial"/>
          <w:color w:val="000000"/>
          <w:lang w:eastAsia="en-US"/>
        </w:rPr>
      </w:pPr>
      <w:r w:rsidRPr="00CD784F">
        <w:rPr>
          <w:rFonts w:ascii="Arial" w:eastAsia="Times New Roman" w:hAnsi="Arial" w:cs="Arial"/>
          <w:color w:val="000000"/>
          <w:lang w:eastAsia="en-US"/>
        </w:rPr>
        <w:t xml:space="preserve">The </w:t>
      </w:r>
      <w:r w:rsidR="00A02B45">
        <w:rPr>
          <w:rFonts w:ascii="Arial" w:eastAsia="Times New Roman" w:hAnsi="Arial" w:cs="Arial"/>
          <w:color w:val="000000"/>
          <w:lang w:eastAsia="en-US"/>
        </w:rPr>
        <w:t>Society strives</w:t>
      </w:r>
      <w:r w:rsidRPr="00CD784F">
        <w:rPr>
          <w:rFonts w:ascii="Arial" w:eastAsia="Times New Roman" w:hAnsi="Arial" w:cs="Arial"/>
          <w:color w:val="000000"/>
          <w:lang w:eastAsia="en-US"/>
        </w:rPr>
        <w:t xml:space="preserve"> to </w:t>
      </w:r>
      <w:r w:rsidR="00E2441A">
        <w:rPr>
          <w:rFonts w:ascii="Arial" w:eastAsia="Times New Roman" w:hAnsi="Arial" w:cs="Arial"/>
          <w:color w:val="000000"/>
          <w:lang w:eastAsia="en-US"/>
        </w:rPr>
        <w:t>host</w:t>
      </w:r>
      <w:r w:rsidRPr="00CD784F">
        <w:rPr>
          <w:rFonts w:ascii="Arial" w:eastAsia="Times New Roman" w:hAnsi="Arial" w:cs="Arial"/>
          <w:color w:val="000000"/>
          <w:lang w:eastAsia="en-US"/>
        </w:rPr>
        <w:t xml:space="preserve"> </w:t>
      </w:r>
      <w:r w:rsidR="00A02B45">
        <w:rPr>
          <w:rFonts w:ascii="Arial" w:eastAsia="Times New Roman" w:hAnsi="Arial" w:cs="Arial"/>
          <w:color w:val="000000"/>
          <w:lang w:eastAsia="en-US"/>
        </w:rPr>
        <w:t>I</w:t>
      </w:r>
      <w:r w:rsidR="00A02B45" w:rsidRPr="00536B3D">
        <w:rPr>
          <w:rFonts w:ascii="Arial" w:eastAsia="Times New Roman" w:hAnsi="Arial" w:cs="Arial"/>
          <w:color w:val="000000"/>
          <w:vertAlign w:val="superscript"/>
          <w:lang w:eastAsia="en-US"/>
        </w:rPr>
        <w:t>2</w:t>
      </w:r>
      <w:r w:rsidR="00A02B45">
        <w:rPr>
          <w:rFonts w:ascii="Arial" w:eastAsia="Times New Roman" w:hAnsi="Arial" w:cs="Arial"/>
          <w:color w:val="000000"/>
          <w:lang w:eastAsia="en-US"/>
        </w:rPr>
        <w:t>MTC</w:t>
      </w:r>
      <w:r w:rsidRPr="00CD784F">
        <w:rPr>
          <w:rFonts w:ascii="Arial" w:eastAsia="Times New Roman" w:hAnsi="Arial" w:cs="Arial"/>
          <w:color w:val="000000"/>
          <w:lang w:eastAsia="en-US"/>
        </w:rPr>
        <w:t xml:space="preserve"> </w:t>
      </w:r>
      <w:r w:rsidR="005803BD">
        <w:rPr>
          <w:rFonts w:ascii="Arial" w:eastAsia="Times New Roman" w:hAnsi="Arial" w:cs="Arial"/>
          <w:color w:val="000000"/>
          <w:lang w:eastAsia="en-US"/>
        </w:rPr>
        <w:t xml:space="preserve">meetings </w:t>
      </w:r>
      <w:r w:rsidRPr="00CD784F">
        <w:rPr>
          <w:rFonts w:ascii="Arial" w:eastAsia="Times New Roman" w:hAnsi="Arial" w:cs="Arial"/>
          <w:color w:val="000000"/>
          <w:lang w:eastAsia="en-US"/>
        </w:rPr>
        <w:t>at sites near industries that</w:t>
      </w:r>
      <w:r w:rsidR="00BF4B19">
        <w:rPr>
          <w:rFonts w:ascii="Arial" w:eastAsia="Times New Roman" w:hAnsi="Arial" w:cs="Arial"/>
          <w:color w:val="000000"/>
          <w:lang w:eastAsia="en-US"/>
        </w:rPr>
        <w:t xml:space="preserve"> </w:t>
      </w:r>
      <w:r w:rsidR="00E2441A">
        <w:rPr>
          <w:rFonts w:ascii="Arial" w:eastAsia="Times New Roman" w:hAnsi="Arial" w:cs="Arial"/>
          <w:color w:val="000000"/>
          <w:lang w:eastAsia="en-US"/>
        </w:rPr>
        <w:t>are engaged in the I&amp;M fields</w:t>
      </w:r>
      <w:r w:rsidRPr="00CD784F">
        <w:rPr>
          <w:rFonts w:ascii="Arial" w:eastAsia="Times New Roman" w:hAnsi="Arial" w:cs="Arial"/>
          <w:color w:val="000000"/>
          <w:lang w:eastAsia="en-US"/>
        </w:rPr>
        <w:t>.</w:t>
      </w:r>
      <w:r w:rsidR="00E2441A">
        <w:rPr>
          <w:rFonts w:ascii="Arial" w:eastAsia="Times New Roman" w:hAnsi="Arial" w:cs="Arial"/>
          <w:color w:val="000000"/>
          <w:lang w:eastAsia="en-US"/>
        </w:rPr>
        <w:t xml:space="preserve"> Therefore, the bid should:</w:t>
      </w:r>
    </w:p>
    <w:p w14:paraId="601031F8" w14:textId="77777777" w:rsidR="00CD784F" w:rsidRPr="00E2441A" w:rsidRDefault="00E2441A" w:rsidP="00E2441A">
      <w:pPr>
        <w:pStyle w:val="ListParagraph"/>
        <w:numPr>
          <w:ilvl w:val="0"/>
          <w:numId w:val="8"/>
        </w:numPr>
        <w:spacing w:after="60"/>
        <w:ind w:left="1080"/>
        <w:jc w:val="both"/>
        <w:rPr>
          <w:rFonts w:ascii="Arial" w:eastAsia="Times New Roman" w:hAnsi="Arial" w:cs="Arial"/>
          <w:color w:val="000000"/>
          <w:lang w:eastAsia="en-US"/>
        </w:rPr>
      </w:pPr>
      <w:r>
        <w:rPr>
          <w:rFonts w:ascii="Arial" w:eastAsia="Times New Roman" w:hAnsi="Arial" w:cs="Arial"/>
          <w:color w:val="000000"/>
          <w:lang w:eastAsia="en-US"/>
        </w:rPr>
        <w:t xml:space="preserve">provide </w:t>
      </w:r>
      <w:r w:rsidR="00CD784F" w:rsidRPr="00E2441A">
        <w:rPr>
          <w:rFonts w:ascii="Arial" w:eastAsia="Times New Roman" w:hAnsi="Arial" w:cs="Arial"/>
          <w:color w:val="000000"/>
          <w:lang w:eastAsia="en-US"/>
        </w:rPr>
        <w:t>a list of such local com</w:t>
      </w:r>
      <w:r>
        <w:rPr>
          <w:rFonts w:ascii="Arial" w:eastAsia="Times New Roman" w:hAnsi="Arial" w:cs="Arial"/>
          <w:color w:val="000000"/>
          <w:lang w:eastAsia="en-US"/>
        </w:rPr>
        <w:t>panies with contact information, and</w:t>
      </w:r>
    </w:p>
    <w:p w14:paraId="6859F13A" w14:textId="77777777" w:rsidR="00CD784F" w:rsidRPr="00E2441A" w:rsidRDefault="00E2441A" w:rsidP="00E2441A">
      <w:pPr>
        <w:pStyle w:val="ListParagraph"/>
        <w:numPr>
          <w:ilvl w:val="0"/>
          <w:numId w:val="8"/>
        </w:numPr>
        <w:spacing w:after="60"/>
        <w:ind w:left="1080"/>
        <w:jc w:val="both"/>
        <w:rPr>
          <w:rFonts w:ascii="Arial" w:eastAsia="Times New Roman" w:hAnsi="Arial" w:cs="Arial"/>
          <w:color w:val="000000"/>
          <w:lang w:eastAsia="en-US"/>
        </w:rPr>
      </w:pPr>
      <w:r>
        <w:rPr>
          <w:rFonts w:ascii="Arial" w:eastAsia="Times New Roman" w:hAnsi="Arial" w:cs="Arial"/>
          <w:color w:val="000000"/>
          <w:lang w:eastAsia="en-US"/>
        </w:rPr>
        <w:t>i</w:t>
      </w:r>
      <w:r w:rsidR="00CD784F" w:rsidRPr="00E2441A">
        <w:rPr>
          <w:rFonts w:ascii="Arial" w:eastAsia="Times New Roman" w:hAnsi="Arial" w:cs="Arial"/>
          <w:color w:val="000000"/>
          <w:lang w:eastAsia="en-US"/>
        </w:rPr>
        <w:t xml:space="preserve">ndicate </w:t>
      </w:r>
      <w:r w:rsidR="003400C8" w:rsidRPr="00E2441A">
        <w:rPr>
          <w:rFonts w:ascii="Arial" w:eastAsia="Times New Roman" w:hAnsi="Arial" w:cs="Arial"/>
          <w:color w:val="000000"/>
          <w:lang w:eastAsia="en-US"/>
        </w:rPr>
        <w:t>which of</w:t>
      </w:r>
      <w:r w:rsidR="00CD784F" w:rsidRPr="00E2441A">
        <w:rPr>
          <w:rFonts w:ascii="Arial" w:eastAsia="Times New Roman" w:hAnsi="Arial" w:cs="Arial"/>
          <w:color w:val="000000"/>
          <w:lang w:eastAsia="en-US"/>
        </w:rPr>
        <w:t xml:space="preserve"> these companies are potential </w:t>
      </w:r>
      <w:r w:rsidR="00B40A0C">
        <w:rPr>
          <w:rFonts w:ascii="Arial" w:eastAsia="Times New Roman" w:hAnsi="Arial" w:cs="Arial"/>
          <w:color w:val="000000"/>
          <w:lang w:eastAsia="en-US"/>
        </w:rPr>
        <w:t xml:space="preserve">patrons and </w:t>
      </w:r>
      <w:r w:rsidR="00CD784F" w:rsidRPr="00E2441A">
        <w:rPr>
          <w:rFonts w:ascii="Arial" w:eastAsia="Times New Roman" w:hAnsi="Arial" w:cs="Arial"/>
          <w:color w:val="000000"/>
          <w:lang w:eastAsia="en-US"/>
        </w:rPr>
        <w:t>exhibitors.</w:t>
      </w:r>
    </w:p>
    <w:p w14:paraId="5D881AC1" w14:textId="77777777" w:rsidR="00CD784F" w:rsidRPr="00CD784F" w:rsidRDefault="00CD784F" w:rsidP="008560CB">
      <w:pPr>
        <w:spacing w:after="60"/>
        <w:jc w:val="both"/>
        <w:rPr>
          <w:rFonts w:ascii="Arial" w:eastAsia="Times New Roman" w:hAnsi="Arial" w:cs="Arial"/>
          <w:color w:val="000000"/>
          <w:lang w:eastAsia="en-US"/>
        </w:rPr>
      </w:pPr>
      <w:r w:rsidRPr="00CD784F">
        <w:rPr>
          <w:rFonts w:ascii="Arial" w:eastAsia="Times New Roman" w:hAnsi="Arial" w:cs="Arial"/>
          <w:color w:val="000000"/>
          <w:lang w:eastAsia="en-US"/>
        </w:rPr>
        <w:t xml:space="preserve"> </w:t>
      </w:r>
    </w:p>
    <w:p w14:paraId="49775267" w14:textId="77777777" w:rsidR="00CD784F" w:rsidRPr="00BF4B19" w:rsidRDefault="00CD784F" w:rsidP="008560CB">
      <w:pPr>
        <w:spacing w:after="60"/>
        <w:jc w:val="both"/>
        <w:rPr>
          <w:rFonts w:ascii="Arial" w:eastAsia="Times New Roman" w:hAnsi="Arial" w:cs="Arial"/>
          <w:b/>
          <w:color w:val="000000"/>
          <w:lang w:eastAsia="en-US"/>
        </w:rPr>
      </w:pPr>
      <w:r w:rsidRPr="00BF4B19">
        <w:rPr>
          <w:rFonts w:ascii="Arial" w:eastAsia="Times New Roman" w:hAnsi="Arial" w:cs="Arial"/>
          <w:b/>
          <w:color w:val="000000"/>
          <w:lang w:eastAsia="en-US"/>
        </w:rPr>
        <w:t>8.  Potential Financial Support from Government and Industry</w:t>
      </w:r>
    </w:p>
    <w:p w14:paraId="01A10FAA" w14:textId="77777777" w:rsidR="00CD784F" w:rsidRPr="00CD784F" w:rsidRDefault="00CD784F" w:rsidP="008560CB">
      <w:pPr>
        <w:spacing w:after="60"/>
        <w:ind w:left="360"/>
        <w:jc w:val="both"/>
        <w:rPr>
          <w:rFonts w:ascii="Arial" w:eastAsia="Times New Roman" w:hAnsi="Arial" w:cs="Arial"/>
          <w:color w:val="000000"/>
          <w:lang w:eastAsia="en-US"/>
        </w:rPr>
      </w:pPr>
      <w:r w:rsidRPr="00CD784F">
        <w:rPr>
          <w:rFonts w:ascii="Arial" w:eastAsia="Times New Roman" w:hAnsi="Arial" w:cs="Arial"/>
          <w:color w:val="000000"/>
          <w:lang w:eastAsia="en-US"/>
        </w:rPr>
        <w:t xml:space="preserve">The success of </w:t>
      </w:r>
      <w:r w:rsidR="005803BD">
        <w:rPr>
          <w:rFonts w:ascii="Arial" w:eastAsia="Times New Roman" w:hAnsi="Arial" w:cs="Arial"/>
          <w:color w:val="000000"/>
          <w:lang w:eastAsia="en-US"/>
        </w:rPr>
        <w:t>I</w:t>
      </w:r>
      <w:r w:rsidR="005803BD" w:rsidRPr="00536B3D">
        <w:rPr>
          <w:rFonts w:ascii="Arial" w:eastAsia="Times New Roman" w:hAnsi="Arial" w:cs="Arial"/>
          <w:color w:val="000000"/>
          <w:vertAlign w:val="superscript"/>
          <w:lang w:eastAsia="en-US"/>
        </w:rPr>
        <w:t>2</w:t>
      </w:r>
      <w:r w:rsidR="005803BD">
        <w:rPr>
          <w:rFonts w:ascii="Arial" w:eastAsia="Times New Roman" w:hAnsi="Arial" w:cs="Arial"/>
          <w:color w:val="000000"/>
          <w:lang w:eastAsia="en-US"/>
        </w:rPr>
        <w:t>MTC</w:t>
      </w:r>
      <w:r w:rsidR="005803BD" w:rsidRPr="00CD784F">
        <w:rPr>
          <w:rFonts w:ascii="Arial" w:eastAsia="Times New Roman" w:hAnsi="Arial" w:cs="Arial"/>
          <w:color w:val="000000"/>
          <w:lang w:eastAsia="en-US"/>
        </w:rPr>
        <w:t xml:space="preserve"> </w:t>
      </w:r>
      <w:r w:rsidR="005803BD">
        <w:rPr>
          <w:rFonts w:ascii="Arial" w:eastAsia="Times New Roman" w:hAnsi="Arial" w:cs="Arial"/>
          <w:color w:val="000000"/>
          <w:lang w:eastAsia="en-US"/>
        </w:rPr>
        <w:t xml:space="preserve">meetings </w:t>
      </w:r>
      <w:r w:rsidRPr="00CD784F">
        <w:rPr>
          <w:rFonts w:ascii="Arial" w:eastAsia="Times New Roman" w:hAnsi="Arial" w:cs="Arial"/>
          <w:color w:val="000000"/>
          <w:lang w:eastAsia="en-US"/>
        </w:rPr>
        <w:t>often hinges on its ability to attract financial support</w:t>
      </w:r>
      <w:r w:rsidR="00BF4B19">
        <w:rPr>
          <w:rFonts w:ascii="Arial" w:eastAsia="Times New Roman" w:hAnsi="Arial" w:cs="Arial"/>
          <w:color w:val="000000"/>
          <w:lang w:eastAsia="en-US"/>
        </w:rPr>
        <w:t xml:space="preserve"> </w:t>
      </w:r>
      <w:r w:rsidRPr="00CD784F">
        <w:rPr>
          <w:rFonts w:ascii="Arial" w:eastAsia="Times New Roman" w:hAnsi="Arial" w:cs="Arial"/>
          <w:color w:val="000000"/>
          <w:lang w:eastAsia="en-US"/>
        </w:rPr>
        <w:t>from governments and industry.</w:t>
      </w:r>
      <w:r w:rsidR="005803BD">
        <w:rPr>
          <w:rFonts w:ascii="Arial" w:eastAsia="Times New Roman" w:hAnsi="Arial" w:cs="Arial"/>
          <w:color w:val="000000"/>
          <w:lang w:eastAsia="en-US"/>
        </w:rPr>
        <w:t xml:space="preserve"> In such instances the bid must provide:</w:t>
      </w:r>
    </w:p>
    <w:p w14:paraId="1AE2A2DC" w14:textId="77777777" w:rsidR="00CD784F" w:rsidRPr="005803BD" w:rsidRDefault="005803BD" w:rsidP="005803BD">
      <w:pPr>
        <w:pStyle w:val="ListParagraph"/>
        <w:numPr>
          <w:ilvl w:val="0"/>
          <w:numId w:val="9"/>
        </w:numPr>
        <w:spacing w:after="60"/>
        <w:ind w:left="1080"/>
        <w:jc w:val="both"/>
        <w:rPr>
          <w:rFonts w:ascii="Arial" w:eastAsia="Times New Roman" w:hAnsi="Arial" w:cs="Arial"/>
          <w:color w:val="000000"/>
          <w:lang w:eastAsia="en-US"/>
        </w:rPr>
      </w:pPr>
      <w:r>
        <w:rPr>
          <w:rFonts w:ascii="Arial" w:eastAsia="Times New Roman" w:hAnsi="Arial" w:cs="Arial"/>
          <w:color w:val="000000"/>
          <w:lang w:eastAsia="en-US"/>
        </w:rPr>
        <w:t>a l</w:t>
      </w:r>
      <w:r w:rsidR="00CD784F" w:rsidRPr="005803BD">
        <w:rPr>
          <w:rFonts w:ascii="Arial" w:eastAsia="Times New Roman" w:hAnsi="Arial" w:cs="Arial"/>
          <w:color w:val="000000"/>
          <w:lang w:eastAsia="en-US"/>
        </w:rPr>
        <w:t xml:space="preserve">ist </w:t>
      </w:r>
      <w:r>
        <w:rPr>
          <w:rFonts w:ascii="Arial" w:eastAsia="Times New Roman" w:hAnsi="Arial" w:cs="Arial"/>
          <w:color w:val="000000"/>
          <w:lang w:eastAsia="en-US"/>
        </w:rPr>
        <w:t xml:space="preserve">of </w:t>
      </w:r>
      <w:r w:rsidR="00CD784F" w:rsidRPr="005803BD">
        <w:rPr>
          <w:rFonts w:ascii="Arial" w:eastAsia="Times New Roman" w:hAnsi="Arial" w:cs="Arial"/>
          <w:color w:val="000000"/>
          <w:lang w:eastAsia="en-US"/>
        </w:rPr>
        <w:t>any expected</w:t>
      </w:r>
      <w:r>
        <w:rPr>
          <w:rFonts w:ascii="Arial" w:eastAsia="Times New Roman" w:hAnsi="Arial" w:cs="Arial"/>
          <w:color w:val="000000"/>
          <w:lang w:eastAsia="en-US"/>
        </w:rPr>
        <w:t xml:space="preserve"> support from government grants, and</w:t>
      </w:r>
    </w:p>
    <w:p w14:paraId="038E8AF3" w14:textId="77777777" w:rsidR="00CD784F" w:rsidRPr="005803BD" w:rsidRDefault="00CD784F" w:rsidP="005803BD">
      <w:pPr>
        <w:pStyle w:val="ListParagraph"/>
        <w:numPr>
          <w:ilvl w:val="0"/>
          <w:numId w:val="9"/>
        </w:numPr>
        <w:spacing w:after="60"/>
        <w:ind w:left="1080"/>
        <w:jc w:val="both"/>
        <w:rPr>
          <w:rFonts w:ascii="Arial" w:eastAsia="Times New Roman" w:hAnsi="Arial" w:cs="Arial"/>
          <w:color w:val="000000"/>
          <w:lang w:eastAsia="en-US"/>
        </w:rPr>
      </w:pPr>
      <w:r w:rsidRPr="005803BD">
        <w:rPr>
          <w:rFonts w:ascii="Arial" w:eastAsia="Times New Roman" w:hAnsi="Arial" w:cs="Arial"/>
          <w:color w:val="000000"/>
          <w:lang w:eastAsia="en-US"/>
        </w:rPr>
        <w:t>prospects for support from industrial sources.</w:t>
      </w:r>
    </w:p>
    <w:p w14:paraId="0E752DA9" w14:textId="77777777" w:rsidR="00CD784F" w:rsidRPr="00CD784F" w:rsidRDefault="00CD784F" w:rsidP="008560CB">
      <w:pPr>
        <w:spacing w:after="60"/>
        <w:jc w:val="both"/>
        <w:rPr>
          <w:rFonts w:ascii="Arial" w:eastAsia="Times New Roman" w:hAnsi="Arial" w:cs="Arial"/>
          <w:color w:val="000000"/>
          <w:lang w:eastAsia="en-US"/>
        </w:rPr>
      </w:pPr>
      <w:r w:rsidRPr="00CD784F">
        <w:rPr>
          <w:rFonts w:ascii="Arial" w:eastAsia="Times New Roman" w:hAnsi="Arial" w:cs="Arial"/>
          <w:color w:val="000000"/>
          <w:lang w:eastAsia="en-US"/>
        </w:rPr>
        <w:t xml:space="preserve"> </w:t>
      </w:r>
    </w:p>
    <w:p w14:paraId="40657005" w14:textId="77777777" w:rsidR="00CD784F" w:rsidRPr="00BF4B19" w:rsidRDefault="00CD784F" w:rsidP="008560CB">
      <w:pPr>
        <w:spacing w:after="60"/>
        <w:jc w:val="both"/>
        <w:rPr>
          <w:rFonts w:ascii="Arial" w:eastAsia="Times New Roman" w:hAnsi="Arial" w:cs="Arial"/>
          <w:b/>
          <w:color w:val="000000"/>
          <w:lang w:eastAsia="en-US"/>
        </w:rPr>
      </w:pPr>
      <w:r w:rsidRPr="00BF4B19">
        <w:rPr>
          <w:rFonts w:ascii="Arial" w:eastAsia="Times New Roman" w:hAnsi="Arial" w:cs="Arial"/>
          <w:b/>
          <w:color w:val="000000"/>
          <w:lang w:eastAsia="en-US"/>
        </w:rPr>
        <w:t>9.  Options for Technical Tours</w:t>
      </w:r>
    </w:p>
    <w:p w14:paraId="0E8733D1" w14:textId="77777777" w:rsidR="00CD784F" w:rsidRPr="00CD784F" w:rsidRDefault="00CD784F" w:rsidP="007D3FBE">
      <w:pPr>
        <w:spacing w:after="60"/>
        <w:ind w:left="360"/>
        <w:jc w:val="both"/>
        <w:rPr>
          <w:rFonts w:ascii="Arial" w:eastAsia="Times New Roman" w:hAnsi="Arial" w:cs="Arial"/>
          <w:color w:val="000000"/>
          <w:lang w:eastAsia="en-US"/>
        </w:rPr>
      </w:pPr>
      <w:r w:rsidRPr="00CD784F">
        <w:rPr>
          <w:rFonts w:ascii="Arial" w:eastAsia="Times New Roman" w:hAnsi="Arial" w:cs="Arial"/>
          <w:color w:val="000000"/>
          <w:lang w:eastAsia="en-US"/>
        </w:rPr>
        <w:t>Local organizations can publicize their activities/operations by offering technical</w:t>
      </w:r>
      <w:r w:rsidR="00AC1F9B">
        <w:rPr>
          <w:rFonts w:ascii="Arial" w:eastAsia="Times New Roman" w:hAnsi="Arial" w:cs="Arial"/>
          <w:color w:val="000000"/>
          <w:lang w:eastAsia="en-US"/>
        </w:rPr>
        <w:t xml:space="preserve"> </w:t>
      </w:r>
      <w:r w:rsidRPr="00CD784F">
        <w:rPr>
          <w:rFonts w:ascii="Arial" w:eastAsia="Times New Roman" w:hAnsi="Arial" w:cs="Arial"/>
          <w:color w:val="000000"/>
          <w:lang w:eastAsia="en-US"/>
        </w:rPr>
        <w:t xml:space="preserve">tours for </w:t>
      </w:r>
      <w:r w:rsidR="00A02B45">
        <w:rPr>
          <w:rFonts w:ascii="Arial" w:eastAsia="Times New Roman" w:hAnsi="Arial" w:cs="Arial"/>
          <w:color w:val="000000"/>
          <w:lang w:eastAsia="en-US"/>
        </w:rPr>
        <w:t>I</w:t>
      </w:r>
      <w:r w:rsidR="00A02B45" w:rsidRPr="00536B3D">
        <w:rPr>
          <w:rFonts w:ascii="Arial" w:eastAsia="Times New Roman" w:hAnsi="Arial" w:cs="Arial"/>
          <w:color w:val="000000"/>
          <w:vertAlign w:val="superscript"/>
          <w:lang w:eastAsia="en-US"/>
        </w:rPr>
        <w:t>2</w:t>
      </w:r>
      <w:r w:rsidR="00A02B45">
        <w:rPr>
          <w:rFonts w:ascii="Arial" w:eastAsia="Times New Roman" w:hAnsi="Arial" w:cs="Arial"/>
          <w:color w:val="000000"/>
          <w:lang w:eastAsia="en-US"/>
        </w:rPr>
        <w:t>MTC</w:t>
      </w:r>
      <w:r w:rsidRPr="00CD784F">
        <w:rPr>
          <w:rFonts w:ascii="Arial" w:eastAsia="Times New Roman" w:hAnsi="Arial" w:cs="Arial"/>
          <w:color w:val="000000"/>
          <w:lang w:eastAsia="en-US"/>
        </w:rPr>
        <w:t xml:space="preserve"> participants.</w:t>
      </w:r>
      <w:r w:rsidR="007D3FBE">
        <w:rPr>
          <w:rFonts w:ascii="Arial" w:eastAsia="Times New Roman" w:hAnsi="Arial" w:cs="Arial"/>
          <w:color w:val="000000"/>
          <w:lang w:eastAsia="en-US"/>
        </w:rPr>
        <w:t xml:space="preserve"> If applicable, the bid should p</w:t>
      </w:r>
      <w:r w:rsidRPr="00CD784F">
        <w:rPr>
          <w:rFonts w:ascii="Arial" w:eastAsia="Times New Roman" w:hAnsi="Arial" w:cs="Arial"/>
          <w:color w:val="000000"/>
          <w:lang w:eastAsia="en-US"/>
        </w:rPr>
        <w:t>rovide a list of potential technical tours near the venue site.</w:t>
      </w:r>
    </w:p>
    <w:p w14:paraId="73DB995C" w14:textId="77777777" w:rsidR="00CD784F" w:rsidRPr="00CD784F" w:rsidRDefault="00CD784F" w:rsidP="008560CB">
      <w:pPr>
        <w:spacing w:after="60"/>
        <w:jc w:val="both"/>
        <w:rPr>
          <w:rFonts w:ascii="Arial" w:eastAsia="Times New Roman" w:hAnsi="Arial" w:cs="Arial"/>
          <w:color w:val="000000"/>
          <w:lang w:eastAsia="en-US"/>
        </w:rPr>
      </w:pPr>
      <w:r w:rsidRPr="00CD784F">
        <w:rPr>
          <w:rFonts w:ascii="Arial" w:eastAsia="Times New Roman" w:hAnsi="Arial" w:cs="Arial"/>
          <w:color w:val="000000"/>
          <w:lang w:eastAsia="en-US"/>
        </w:rPr>
        <w:t xml:space="preserve"> </w:t>
      </w:r>
    </w:p>
    <w:p w14:paraId="4A9766B7" w14:textId="77777777" w:rsidR="00CD784F" w:rsidRPr="00BF4B19" w:rsidRDefault="00CD784F" w:rsidP="008560CB">
      <w:pPr>
        <w:spacing w:after="60"/>
        <w:jc w:val="both"/>
        <w:rPr>
          <w:rFonts w:ascii="Arial" w:eastAsia="Times New Roman" w:hAnsi="Arial" w:cs="Arial"/>
          <w:b/>
          <w:color w:val="000000"/>
          <w:lang w:eastAsia="en-US"/>
        </w:rPr>
      </w:pPr>
      <w:r w:rsidRPr="00BF4B19">
        <w:rPr>
          <w:rFonts w:ascii="Arial" w:eastAsia="Times New Roman" w:hAnsi="Arial" w:cs="Arial"/>
          <w:b/>
          <w:color w:val="000000"/>
          <w:lang w:eastAsia="en-US"/>
        </w:rPr>
        <w:t>10.  Social Program Possibilities and Nearby Tourist Attractions</w:t>
      </w:r>
    </w:p>
    <w:p w14:paraId="2D4C63E8" w14:textId="77777777" w:rsidR="00CD784F" w:rsidRPr="00CD784F" w:rsidRDefault="00CD784F" w:rsidP="0021410A">
      <w:pPr>
        <w:spacing w:after="60"/>
        <w:ind w:left="360"/>
        <w:jc w:val="both"/>
        <w:rPr>
          <w:rFonts w:ascii="Arial" w:eastAsia="Times New Roman" w:hAnsi="Arial" w:cs="Arial"/>
          <w:color w:val="000000"/>
          <w:lang w:eastAsia="en-US"/>
        </w:rPr>
      </w:pPr>
      <w:r w:rsidRPr="00CD784F">
        <w:rPr>
          <w:rFonts w:ascii="Arial" w:eastAsia="Times New Roman" w:hAnsi="Arial" w:cs="Arial"/>
          <w:color w:val="000000"/>
          <w:lang w:eastAsia="en-US"/>
        </w:rPr>
        <w:t xml:space="preserve">Every </w:t>
      </w:r>
      <w:r w:rsidR="00A02B45">
        <w:rPr>
          <w:rFonts w:ascii="Arial" w:eastAsia="Times New Roman" w:hAnsi="Arial" w:cs="Arial"/>
          <w:color w:val="000000"/>
          <w:lang w:eastAsia="en-US"/>
        </w:rPr>
        <w:t>I</w:t>
      </w:r>
      <w:r w:rsidR="00A02B45" w:rsidRPr="00536B3D">
        <w:rPr>
          <w:rFonts w:ascii="Arial" w:eastAsia="Times New Roman" w:hAnsi="Arial" w:cs="Arial"/>
          <w:color w:val="000000"/>
          <w:vertAlign w:val="superscript"/>
          <w:lang w:eastAsia="en-US"/>
        </w:rPr>
        <w:t>2</w:t>
      </w:r>
      <w:r w:rsidR="00A02B45">
        <w:rPr>
          <w:rFonts w:ascii="Arial" w:eastAsia="Times New Roman" w:hAnsi="Arial" w:cs="Arial"/>
          <w:color w:val="000000"/>
          <w:lang w:eastAsia="en-US"/>
        </w:rPr>
        <w:t>MTC</w:t>
      </w:r>
      <w:r w:rsidRPr="00CD784F">
        <w:rPr>
          <w:rFonts w:ascii="Arial" w:eastAsia="Times New Roman" w:hAnsi="Arial" w:cs="Arial"/>
          <w:color w:val="000000"/>
          <w:lang w:eastAsia="en-US"/>
        </w:rPr>
        <w:t xml:space="preserve"> </w:t>
      </w:r>
      <w:r w:rsidR="003579F3">
        <w:rPr>
          <w:rFonts w:ascii="Arial" w:eastAsia="Times New Roman" w:hAnsi="Arial" w:cs="Arial"/>
          <w:color w:val="000000"/>
          <w:lang w:eastAsia="en-US"/>
        </w:rPr>
        <w:t>meeting</w:t>
      </w:r>
      <w:r w:rsidRPr="00CD784F">
        <w:rPr>
          <w:rFonts w:ascii="Arial" w:eastAsia="Times New Roman" w:hAnsi="Arial" w:cs="Arial"/>
          <w:color w:val="000000"/>
          <w:lang w:eastAsia="en-US"/>
        </w:rPr>
        <w:t xml:space="preserve"> </w:t>
      </w:r>
      <w:r w:rsidR="004B2178">
        <w:rPr>
          <w:rFonts w:ascii="Arial" w:eastAsia="Times New Roman" w:hAnsi="Arial" w:cs="Arial"/>
          <w:color w:val="000000"/>
          <w:lang w:eastAsia="en-US"/>
        </w:rPr>
        <w:t xml:space="preserve">offers </w:t>
      </w:r>
      <w:r w:rsidR="00C47432">
        <w:rPr>
          <w:rFonts w:ascii="Arial" w:eastAsia="Times New Roman" w:hAnsi="Arial" w:cs="Arial"/>
          <w:color w:val="000000"/>
          <w:lang w:eastAsia="en-US"/>
        </w:rPr>
        <w:t>at least two</w:t>
      </w:r>
      <w:r w:rsidR="004B2178">
        <w:rPr>
          <w:rFonts w:ascii="Arial" w:eastAsia="Times New Roman" w:hAnsi="Arial" w:cs="Arial"/>
          <w:color w:val="000000"/>
          <w:lang w:eastAsia="en-US"/>
        </w:rPr>
        <w:t xml:space="preserve"> social program</w:t>
      </w:r>
      <w:r w:rsidR="00C47432">
        <w:rPr>
          <w:rFonts w:ascii="Arial" w:eastAsia="Times New Roman" w:hAnsi="Arial" w:cs="Arial"/>
          <w:color w:val="000000"/>
          <w:lang w:eastAsia="en-US"/>
        </w:rPr>
        <w:t>s</w:t>
      </w:r>
      <w:r w:rsidR="003579F3" w:rsidRPr="003579F3">
        <w:rPr>
          <w:rFonts w:ascii="Arial" w:eastAsia="Times New Roman" w:hAnsi="Arial" w:cs="Arial"/>
          <w:color w:val="000000"/>
          <w:lang w:eastAsia="en-US"/>
        </w:rPr>
        <w:t xml:space="preserve"> </w:t>
      </w:r>
      <w:r w:rsidR="003579F3" w:rsidRPr="00CD784F">
        <w:rPr>
          <w:rFonts w:ascii="Arial" w:eastAsia="Times New Roman" w:hAnsi="Arial" w:cs="Arial"/>
          <w:color w:val="000000"/>
          <w:lang w:eastAsia="en-US"/>
        </w:rPr>
        <w:t>for</w:t>
      </w:r>
      <w:r w:rsidR="003579F3">
        <w:rPr>
          <w:rFonts w:ascii="Arial" w:eastAsia="Times New Roman" w:hAnsi="Arial" w:cs="Arial"/>
          <w:color w:val="000000"/>
          <w:lang w:eastAsia="en-US"/>
        </w:rPr>
        <w:t xml:space="preserve"> </w:t>
      </w:r>
      <w:r w:rsidR="003579F3" w:rsidRPr="00CD784F">
        <w:rPr>
          <w:rFonts w:ascii="Arial" w:eastAsia="Times New Roman" w:hAnsi="Arial" w:cs="Arial"/>
          <w:color w:val="000000"/>
          <w:lang w:eastAsia="en-US"/>
        </w:rPr>
        <w:t>conference</w:t>
      </w:r>
      <w:r w:rsidR="003579F3">
        <w:rPr>
          <w:rFonts w:ascii="Arial" w:eastAsia="Times New Roman" w:hAnsi="Arial" w:cs="Arial"/>
          <w:color w:val="000000"/>
          <w:lang w:eastAsia="en-US"/>
        </w:rPr>
        <w:t xml:space="preserve"> participants and their guests, namely;</w:t>
      </w:r>
      <w:r w:rsidR="003F418B">
        <w:rPr>
          <w:rFonts w:ascii="Arial" w:eastAsia="Times New Roman" w:hAnsi="Arial" w:cs="Arial"/>
          <w:color w:val="000000"/>
          <w:lang w:eastAsia="en-US"/>
        </w:rPr>
        <w:t xml:space="preserve"> </w:t>
      </w:r>
      <w:r w:rsidR="00266A6E">
        <w:rPr>
          <w:rFonts w:ascii="Arial" w:eastAsia="Times New Roman" w:hAnsi="Arial" w:cs="Arial"/>
          <w:color w:val="000000"/>
          <w:lang w:eastAsia="en-US"/>
        </w:rPr>
        <w:t xml:space="preserve">a welcome reception </w:t>
      </w:r>
      <w:r w:rsidR="003579F3">
        <w:rPr>
          <w:rFonts w:ascii="Arial" w:eastAsia="Times New Roman" w:hAnsi="Arial" w:cs="Arial"/>
          <w:color w:val="000000"/>
          <w:lang w:eastAsia="en-US"/>
        </w:rPr>
        <w:t xml:space="preserve">(on Tuesday afternoon) </w:t>
      </w:r>
      <w:r w:rsidR="00266A6E">
        <w:rPr>
          <w:rFonts w:ascii="Arial" w:eastAsia="Times New Roman" w:hAnsi="Arial" w:cs="Arial"/>
          <w:color w:val="000000"/>
          <w:lang w:eastAsia="en-US"/>
        </w:rPr>
        <w:t xml:space="preserve">and </w:t>
      </w:r>
      <w:r w:rsidR="004B2178">
        <w:rPr>
          <w:rFonts w:ascii="Arial" w:eastAsia="Times New Roman" w:hAnsi="Arial" w:cs="Arial"/>
          <w:color w:val="000000"/>
          <w:lang w:eastAsia="en-US"/>
        </w:rPr>
        <w:t>a</w:t>
      </w:r>
      <w:r w:rsidRPr="00CD784F">
        <w:rPr>
          <w:rFonts w:ascii="Arial" w:eastAsia="Times New Roman" w:hAnsi="Arial" w:cs="Arial"/>
          <w:color w:val="000000"/>
          <w:lang w:eastAsia="en-US"/>
        </w:rPr>
        <w:t xml:space="preserve"> </w:t>
      </w:r>
      <w:r w:rsidR="00266A6E">
        <w:rPr>
          <w:rFonts w:ascii="Arial" w:eastAsia="Times New Roman" w:hAnsi="Arial" w:cs="Arial"/>
          <w:color w:val="000000"/>
          <w:lang w:eastAsia="en-US"/>
        </w:rPr>
        <w:t xml:space="preserve">conference </w:t>
      </w:r>
      <w:r w:rsidRPr="00CD784F">
        <w:rPr>
          <w:rFonts w:ascii="Arial" w:eastAsia="Times New Roman" w:hAnsi="Arial" w:cs="Arial"/>
          <w:color w:val="000000"/>
          <w:lang w:eastAsia="en-US"/>
        </w:rPr>
        <w:t xml:space="preserve">banquet </w:t>
      </w:r>
      <w:r w:rsidR="00FB41BC">
        <w:rPr>
          <w:rFonts w:ascii="Arial" w:eastAsia="Times New Roman" w:hAnsi="Arial" w:cs="Arial"/>
          <w:color w:val="000000"/>
          <w:lang w:eastAsia="en-US"/>
        </w:rPr>
        <w:t>(on Wednesday evening)</w:t>
      </w:r>
      <w:r w:rsidR="004B2178">
        <w:rPr>
          <w:rFonts w:ascii="Arial" w:eastAsia="Times New Roman" w:hAnsi="Arial" w:cs="Arial"/>
          <w:color w:val="000000"/>
          <w:lang w:eastAsia="en-US"/>
        </w:rPr>
        <w:t>.</w:t>
      </w:r>
      <w:r w:rsidR="00FB41BC">
        <w:rPr>
          <w:rFonts w:ascii="Arial" w:eastAsia="Times New Roman" w:hAnsi="Arial" w:cs="Arial"/>
          <w:color w:val="000000"/>
          <w:lang w:eastAsia="en-US"/>
        </w:rPr>
        <w:t xml:space="preserve"> The bid must include a list of:</w:t>
      </w:r>
    </w:p>
    <w:p w14:paraId="66A1848F" w14:textId="77777777" w:rsidR="00CD784F" w:rsidRPr="00FB41BC" w:rsidRDefault="00FB41BC" w:rsidP="00FB41BC">
      <w:pPr>
        <w:pStyle w:val="ListParagraph"/>
        <w:numPr>
          <w:ilvl w:val="0"/>
          <w:numId w:val="10"/>
        </w:numPr>
        <w:spacing w:after="60"/>
        <w:ind w:left="1080"/>
        <w:jc w:val="both"/>
        <w:rPr>
          <w:rFonts w:ascii="Arial" w:eastAsia="Times New Roman" w:hAnsi="Arial" w:cs="Arial"/>
          <w:color w:val="000000"/>
          <w:lang w:eastAsia="en-US"/>
        </w:rPr>
      </w:pPr>
      <w:r>
        <w:rPr>
          <w:rFonts w:ascii="Arial" w:eastAsia="Times New Roman" w:hAnsi="Arial" w:cs="Arial"/>
          <w:color w:val="000000"/>
          <w:lang w:eastAsia="en-US"/>
        </w:rPr>
        <w:t xml:space="preserve">potential banquet venues and options, </w:t>
      </w:r>
    </w:p>
    <w:p w14:paraId="5D675483" w14:textId="77777777" w:rsidR="00CD784F" w:rsidRPr="00FB41BC" w:rsidRDefault="00FB41BC" w:rsidP="00FB41BC">
      <w:pPr>
        <w:pStyle w:val="ListParagraph"/>
        <w:numPr>
          <w:ilvl w:val="0"/>
          <w:numId w:val="10"/>
        </w:numPr>
        <w:spacing w:after="60"/>
        <w:ind w:left="1080"/>
        <w:jc w:val="both"/>
        <w:rPr>
          <w:rFonts w:ascii="Arial" w:eastAsia="Times New Roman" w:hAnsi="Arial" w:cs="Arial"/>
          <w:color w:val="000000"/>
          <w:lang w:eastAsia="en-US"/>
        </w:rPr>
      </w:pPr>
      <w:r>
        <w:rPr>
          <w:rFonts w:ascii="Arial" w:eastAsia="Times New Roman" w:hAnsi="Arial" w:cs="Arial"/>
          <w:color w:val="000000"/>
          <w:lang w:eastAsia="en-US"/>
        </w:rPr>
        <w:t>potential local tours, including any specially-arranged tours for participant spouses and guests, and</w:t>
      </w:r>
    </w:p>
    <w:p w14:paraId="17812066" w14:textId="09AC7FCA" w:rsidR="00B161C3" w:rsidRDefault="00CD784F" w:rsidP="00115B5C">
      <w:pPr>
        <w:pStyle w:val="ListParagraph"/>
        <w:numPr>
          <w:ilvl w:val="0"/>
          <w:numId w:val="10"/>
        </w:numPr>
        <w:spacing w:after="60"/>
        <w:ind w:left="1080"/>
        <w:jc w:val="both"/>
        <w:rPr>
          <w:rFonts w:ascii="Arial" w:eastAsia="Times New Roman" w:hAnsi="Arial" w:cs="Arial"/>
          <w:color w:val="000000"/>
          <w:lang w:eastAsia="en-US"/>
        </w:rPr>
      </w:pPr>
      <w:r w:rsidRPr="00FB41BC">
        <w:rPr>
          <w:rFonts w:ascii="Arial" w:eastAsia="Times New Roman" w:hAnsi="Arial" w:cs="Arial"/>
          <w:color w:val="000000"/>
          <w:lang w:eastAsia="en-US"/>
        </w:rPr>
        <w:t>pre- and post-conference full-day tours of nearby attractions.</w:t>
      </w:r>
    </w:p>
    <w:p w14:paraId="76BA0EE4" w14:textId="77777777" w:rsidR="006750A6" w:rsidRPr="00E44D7B" w:rsidRDefault="006750A6" w:rsidP="00E44D7B">
      <w:pPr>
        <w:spacing w:after="60"/>
        <w:ind w:left="720"/>
        <w:jc w:val="both"/>
        <w:rPr>
          <w:rFonts w:ascii="Arial" w:eastAsia="Times New Roman" w:hAnsi="Arial" w:cs="Arial"/>
          <w:color w:val="000000"/>
          <w:lang w:eastAsia="en-US"/>
        </w:rPr>
      </w:pPr>
    </w:p>
    <w:p w14:paraId="4FC49975" w14:textId="77777777" w:rsidR="00B161C3" w:rsidRPr="0021410A" w:rsidRDefault="00B161C3" w:rsidP="008560CB">
      <w:pPr>
        <w:spacing w:after="60"/>
        <w:ind w:left="450" w:hanging="450"/>
        <w:jc w:val="both"/>
        <w:rPr>
          <w:rFonts w:ascii="Arial" w:eastAsia="Times New Roman" w:hAnsi="Arial" w:cs="Arial"/>
          <w:b/>
          <w:color w:val="000000"/>
          <w:lang w:eastAsia="en-US"/>
        </w:rPr>
      </w:pPr>
      <w:r w:rsidRPr="0021410A">
        <w:rPr>
          <w:rFonts w:ascii="Arial" w:eastAsia="Times New Roman" w:hAnsi="Arial" w:cs="Arial"/>
          <w:b/>
          <w:color w:val="000000"/>
          <w:lang w:eastAsia="en-US"/>
        </w:rPr>
        <w:t xml:space="preserve">11. </w:t>
      </w:r>
      <w:r w:rsidR="0021410A">
        <w:rPr>
          <w:rFonts w:ascii="Arial" w:eastAsia="Times New Roman" w:hAnsi="Arial" w:cs="Arial"/>
          <w:b/>
          <w:color w:val="000000"/>
          <w:lang w:eastAsia="en-US"/>
        </w:rPr>
        <w:t xml:space="preserve"> </w:t>
      </w:r>
      <w:r w:rsidRPr="0021410A">
        <w:rPr>
          <w:rFonts w:ascii="Arial" w:eastAsia="Times New Roman" w:hAnsi="Arial" w:cs="Arial"/>
          <w:b/>
          <w:color w:val="000000"/>
          <w:lang w:eastAsia="en-US"/>
        </w:rPr>
        <w:t>Proposed Preliminary Budget</w:t>
      </w:r>
    </w:p>
    <w:p w14:paraId="44400461" w14:textId="69C8B810" w:rsidR="00B161C3" w:rsidRDefault="00E44D7B" w:rsidP="0021410A">
      <w:pPr>
        <w:spacing w:after="60"/>
        <w:ind w:left="360"/>
        <w:jc w:val="both"/>
        <w:rPr>
          <w:rFonts w:ascii="Arial" w:eastAsia="Times New Roman" w:hAnsi="Arial" w:cs="Arial"/>
          <w:color w:val="000000"/>
          <w:lang w:eastAsia="en-US"/>
        </w:rPr>
      </w:pPr>
      <w:r>
        <w:rPr>
          <w:rFonts w:ascii="Arial" w:eastAsia="Times New Roman" w:hAnsi="Arial" w:cs="Arial"/>
          <w:color w:val="000000"/>
          <w:lang w:eastAsia="en-US"/>
        </w:rPr>
        <w:t xml:space="preserve">The Budget template will be sent to bidders upon request.  Send requests to </w:t>
      </w:r>
      <w:r w:rsidR="00F71415">
        <w:rPr>
          <w:rFonts w:ascii="Arial" w:eastAsia="Times New Roman" w:hAnsi="Arial" w:cs="Arial"/>
          <w:color w:val="000000"/>
          <w:lang w:eastAsia="en-US"/>
        </w:rPr>
        <w:t>Laura LeBlanc</w:t>
      </w:r>
      <w:r w:rsidRPr="00F71415">
        <w:rPr>
          <w:rFonts w:ascii="Arial" w:eastAsia="Times New Roman" w:hAnsi="Arial" w:cs="Arial"/>
          <w:color w:val="000000"/>
          <w:lang w:eastAsia="en-US"/>
        </w:rPr>
        <w:t>,</w:t>
      </w:r>
      <w:r w:rsidR="00F71415" w:rsidRPr="00F71415">
        <w:rPr>
          <w:rFonts w:ascii="Arial" w:hAnsi="Arial" w:cs="Arial"/>
        </w:rPr>
        <w:t xml:space="preserve"> </w:t>
      </w:r>
      <w:hyperlink r:id="rId12" w:history="1">
        <w:r w:rsidR="00F71415">
          <w:rPr>
            <w:rStyle w:val="Hyperlink"/>
            <w:rFonts w:ascii="Arial" w:hAnsi="Arial" w:cs="Arial"/>
          </w:rPr>
          <w:t>lleblanc@conferencecatalysts.com</w:t>
        </w:r>
      </w:hyperlink>
      <w:r w:rsidRPr="00F71415">
        <w:rPr>
          <w:rFonts w:ascii="Arial" w:eastAsia="Times New Roman" w:hAnsi="Arial" w:cs="Arial"/>
          <w:color w:val="000000"/>
          <w:lang w:eastAsia="en-US"/>
        </w:rPr>
        <w:t>.</w:t>
      </w:r>
      <w:r>
        <w:rPr>
          <w:rFonts w:ascii="Arial" w:eastAsia="Times New Roman" w:hAnsi="Arial" w:cs="Arial"/>
          <w:color w:val="000000"/>
          <w:lang w:eastAsia="en-US"/>
        </w:rPr>
        <w:t xml:space="preserve">  Bidders are to use the budget template </w:t>
      </w:r>
      <w:r w:rsidR="00B161C3">
        <w:rPr>
          <w:rFonts w:ascii="Arial" w:eastAsia="Times New Roman" w:hAnsi="Arial" w:cs="Arial"/>
          <w:color w:val="000000"/>
          <w:lang w:eastAsia="en-US"/>
        </w:rPr>
        <w:t xml:space="preserve">to </w:t>
      </w:r>
      <w:r w:rsidR="00AB5FAB">
        <w:rPr>
          <w:rFonts w:ascii="Arial" w:eastAsia="Times New Roman" w:hAnsi="Arial" w:cs="Arial"/>
          <w:color w:val="000000"/>
          <w:lang w:eastAsia="en-US"/>
        </w:rPr>
        <w:t>project</w:t>
      </w:r>
      <w:r w:rsidR="00B161C3">
        <w:rPr>
          <w:rFonts w:ascii="Arial" w:eastAsia="Times New Roman" w:hAnsi="Arial" w:cs="Arial"/>
          <w:color w:val="000000"/>
          <w:lang w:eastAsia="en-US"/>
        </w:rPr>
        <w:t xml:space="preserve"> revenue and expenses for the conference.  </w:t>
      </w:r>
      <w:r w:rsidR="00BB475D">
        <w:rPr>
          <w:rFonts w:ascii="Arial" w:eastAsia="Times New Roman" w:hAnsi="Arial" w:cs="Arial"/>
          <w:color w:val="000000"/>
          <w:lang w:eastAsia="en-US"/>
        </w:rPr>
        <w:t xml:space="preserve">Conference rates that have been included in the revenue section cannot be </w:t>
      </w:r>
      <w:r w:rsidR="001B32EC">
        <w:rPr>
          <w:rFonts w:ascii="Arial" w:eastAsia="Times New Roman" w:hAnsi="Arial" w:cs="Arial"/>
          <w:color w:val="000000"/>
          <w:lang w:eastAsia="en-US"/>
        </w:rPr>
        <w:t>changed</w:t>
      </w:r>
      <w:r w:rsidR="00BB475D">
        <w:rPr>
          <w:rFonts w:ascii="Arial" w:eastAsia="Times New Roman" w:hAnsi="Arial" w:cs="Arial"/>
          <w:color w:val="000000"/>
          <w:lang w:eastAsia="en-US"/>
        </w:rPr>
        <w:t xml:space="preserve"> without the permission of the </w:t>
      </w:r>
      <w:r w:rsidR="009C4B26">
        <w:rPr>
          <w:rFonts w:ascii="Arial" w:eastAsia="Times New Roman" w:hAnsi="Arial" w:cs="Arial"/>
          <w:color w:val="000000"/>
          <w:lang w:eastAsia="en-US"/>
        </w:rPr>
        <w:t>I</w:t>
      </w:r>
      <w:r w:rsidR="009C4B26" w:rsidRPr="00536B3D">
        <w:rPr>
          <w:rFonts w:ascii="Arial" w:eastAsia="Times New Roman" w:hAnsi="Arial" w:cs="Arial"/>
          <w:color w:val="000000"/>
          <w:vertAlign w:val="superscript"/>
          <w:lang w:eastAsia="en-US"/>
        </w:rPr>
        <w:t>2</w:t>
      </w:r>
      <w:r w:rsidR="009C4B26">
        <w:rPr>
          <w:rFonts w:ascii="Arial" w:eastAsia="Times New Roman" w:hAnsi="Arial" w:cs="Arial"/>
          <w:color w:val="000000"/>
          <w:lang w:eastAsia="en-US"/>
        </w:rPr>
        <w:t>MTC</w:t>
      </w:r>
      <w:r w:rsidR="00BB475D">
        <w:rPr>
          <w:rFonts w:ascii="Arial" w:eastAsia="Times New Roman" w:hAnsi="Arial" w:cs="Arial"/>
          <w:color w:val="000000"/>
          <w:lang w:eastAsia="en-US"/>
        </w:rPr>
        <w:t xml:space="preserve"> Board of Directors.  The fees for Conference Catal</w:t>
      </w:r>
      <w:r w:rsidR="009C4B26">
        <w:rPr>
          <w:rFonts w:ascii="Arial" w:eastAsia="Times New Roman" w:hAnsi="Arial" w:cs="Arial"/>
          <w:color w:val="000000"/>
          <w:lang w:eastAsia="en-US"/>
        </w:rPr>
        <w:t>yst</w:t>
      </w:r>
      <w:r w:rsidR="005E000E">
        <w:rPr>
          <w:rFonts w:ascii="Arial" w:eastAsia="Times New Roman" w:hAnsi="Arial" w:cs="Arial"/>
          <w:color w:val="000000"/>
          <w:lang w:eastAsia="en-US"/>
        </w:rPr>
        <w:t>s, the P</w:t>
      </w:r>
      <w:r w:rsidR="00AE327D">
        <w:rPr>
          <w:rFonts w:ascii="Arial" w:eastAsia="Times New Roman" w:hAnsi="Arial" w:cs="Arial"/>
          <w:color w:val="000000"/>
          <w:lang w:eastAsia="en-US"/>
        </w:rPr>
        <w:t xml:space="preserve">rofessional </w:t>
      </w:r>
      <w:r w:rsidR="005E000E">
        <w:rPr>
          <w:rFonts w:ascii="Arial" w:eastAsia="Times New Roman" w:hAnsi="Arial" w:cs="Arial"/>
          <w:color w:val="000000"/>
          <w:lang w:eastAsia="en-US"/>
        </w:rPr>
        <w:t>C</w:t>
      </w:r>
      <w:r w:rsidR="00AE327D">
        <w:rPr>
          <w:rFonts w:ascii="Arial" w:eastAsia="Times New Roman" w:hAnsi="Arial" w:cs="Arial"/>
          <w:color w:val="000000"/>
          <w:lang w:eastAsia="en-US"/>
        </w:rPr>
        <w:t>onference Organizer</w:t>
      </w:r>
      <w:r w:rsidR="00DA7811">
        <w:rPr>
          <w:rFonts w:ascii="Arial" w:eastAsia="Times New Roman" w:hAnsi="Arial" w:cs="Arial"/>
          <w:color w:val="000000"/>
          <w:lang w:eastAsia="en-US"/>
        </w:rPr>
        <w:t xml:space="preserve"> (PCO)</w:t>
      </w:r>
      <w:r w:rsidR="005E000E">
        <w:rPr>
          <w:rFonts w:ascii="Arial" w:eastAsia="Times New Roman" w:hAnsi="Arial" w:cs="Arial"/>
          <w:color w:val="000000"/>
          <w:lang w:eastAsia="en-US"/>
        </w:rPr>
        <w:t>,</w:t>
      </w:r>
      <w:r w:rsidR="009C4B26">
        <w:rPr>
          <w:rFonts w:ascii="Arial" w:eastAsia="Times New Roman" w:hAnsi="Arial" w:cs="Arial"/>
          <w:color w:val="000000"/>
          <w:lang w:eastAsia="en-US"/>
        </w:rPr>
        <w:t xml:space="preserve"> are also </w:t>
      </w:r>
      <w:r w:rsidR="009C4B26">
        <w:rPr>
          <w:rFonts w:ascii="Arial" w:eastAsia="Times New Roman" w:hAnsi="Arial" w:cs="Arial"/>
          <w:color w:val="000000"/>
          <w:lang w:eastAsia="en-US"/>
        </w:rPr>
        <w:lastRenderedPageBreak/>
        <w:t>negotiated by the B</w:t>
      </w:r>
      <w:r w:rsidR="00BB475D">
        <w:rPr>
          <w:rFonts w:ascii="Arial" w:eastAsia="Times New Roman" w:hAnsi="Arial" w:cs="Arial"/>
          <w:color w:val="000000"/>
          <w:lang w:eastAsia="en-US"/>
        </w:rPr>
        <w:t xml:space="preserve">oard and cannot be changed.  Other values included are for guidance and may be adjusted, but </w:t>
      </w:r>
      <w:r w:rsidR="00BB475D" w:rsidRPr="00E44D7B">
        <w:rPr>
          <w:rFonts w:ascii="Arial" w:eastAsia="Times New Roman" w:hAnsi="Arial" w:cs="Arial"/>
          <w:b/>
          <w:i/>
          <w:color w:val="000000"/>
          <w:lang w:eastAsia="en-US"/>
        </w:rPr>
        <w:t xml:space="preserve">consultation with </w:t>
      </w:r>
      <w:r w:rsidR="00F71415">
        <w:rPr>
          <w:rFonts w:ascii="Arial" w:eastAsia="Times New Roman" w:hAnsi="Arial" w:cs="Arial"/>
          <w:b/>
          <w:i/>
          <w:color w:val="000000"/>
          <w:lang w:eastAsia="en-US"/>
        </w:rPr>
        <w:t>Laura LeBlanc</w:t>
      </w:r>
      <w:r w:rsidR="00003FCB" w:rsidRPr="00E44D7B">
        <w:rPr>
          <w:rFonts w:ascii="Arial" w:eastAsia="Times New Roman" w:hAnsi="Arial" w:cs="Arial"/>
          <w:b/>
          <w:i/>
          <w:color w:val="000000"/>
          <w:lang w:eastAsia="en-US"/>
        </w:rPr>
        <w:t xml:space="preserve"> at (</w:t>
      </w:r>
      <w:hyperlink r:id="rId13" w:history="1">
        <w:r w:rsidR="00F71415" w:rsidRPr="00F71415">
          <w:rPr>
            <w:rStyle w:val="Hyperlink"/>
            <w:rFonts w:ascii="Arial" w:hAnsi="Arial" w:cs="Arial"/>
            <w:b/>
            <w:bCs/>
          </w:rPr>
          <w:t>lleblanc@conferencecatalysts.com</w:t>
        </w:r>
      </w:hyperlink>
      <w:r w:rsidR="00003FCB" w:rsidRPr="00E44D7B">
        <w:rPr>
          <w:rFonts w:ascii="Arial" w:eastAsia="Times New Roman" w:hAnsi="Arial" w:cs="Arial"/>
          <w:b/>
          <w:i/>
          <w:color w:val="000000"/>
          <w:lang w:eastAsia="en-US"/>
        </w:rPr>
        <w:t xml:space="preserve">) </w:t>
      </w:r>
      <w:r w:rsidR="00BB475D" w:rsidRPr="00E44D7B">
        <w:rPr>
          <w:rFonts w:ascii="Arial" w:eastAsia="Times New Roman" w:hAnsi="Arial" w:cs="Arial"/>
          <w:b/>
          <w:i/>
          <w:color w:val="000000"/>
          <w:lang w:eastAsia="en-US"/>
        </w:rPr>
        <w:t xml:space="preserve">is </w:t>
      </w:r>
      <w:r w:rsidR="00314DF6">
        <w:rPr>
          <w:rFonts w:ascii="Arial" w:eastAsia="Times New Roman" w:hAnsi="Arial" w:cs="Arial"/>
          <w:b/>
          <w:i/>
          <w:color w:val="000000"/>
          <w:lang w:eastAsia="en-US"/>
        </w:rPr>
        <w:t xml:space="preserve">strongly </w:t>
      </w:r>
      <w:r w:rsidR="00BB475D" w:rsidRPr="00E44D7B">
        <w:rPr>
          <w:rFonts w:ascii="Arial" w:eastAsia="Times New Roman" w:hAnsi="Arial" w:cs="Arial"/>
          <w:b/>
          <w:i/>
          <w:color w:val="000000"/>
          <w:lang w:eastAsia="en-US"/>
        </w:rPr>
        <w:t>recommended.</w:t>
      </w:r>
      <w:r w:rsidR="00BB475D">
        <w:rPr>
          <w:rFonts w:ascii="Arial" w:eastAsia="Times New Roman" w:hAnsi="Arial" w:cs="Arial"/>
          <w:color w:val="000000"/>
          <w:lang w:eastAsia="en-US"/>
        </w:rPr>
        <w:t xml:space="preserve">  </w:t>
      </w:r>
      <w:r w:rsidR="00B161C3">
        <w:rPr>
          <w:rFonts w:ascii="Arial" w:eastAsia="Times New Roman" w:hAnsi="Arial" w:cs="Arial"/>
          <w:color w:val="000000"/>
          <w:lang w:eastAsia="en-US"/>
        </w:rPr>
        <w:t>P</w:t>
      </w:r>
      <w:r w:rsidR="009C4B26">
        <w:rPr>
          <w:rFonts w:ascii="Arial" w:eastAsia="Times New Roman" w:hAnsi="Arial" w:cs="Arial"/>
          <w:color w:val="000000"/>
          <w:lang w:eastAsia="en-US"/>
        </w:rPr>
        <w:t>lease p</w:t>
      </w:r>
      <w:r w:rsidR="00B161C3">
        <w:rPr>
          <w:rFonts w:ascii="Arial" w:eastAsia="Times New Roman" w:hAnsi="Arial" w:cs="Arial"/>
          <w:color w:val="000000"/>
          <w:lang w:eastAsia="en-US"/>
        </w:rPr>
        <w:t>ay particular attention to the financial role of the local organizers.  The local chapter or section may be included on a sponsoring partnership basis or as a service provider.  Make clear the proportion or amount of proceeds expected to be retained by the local organizing organization (if any).</w:t>
      </w:r>
      <w:r w:rsidR="00840A7B">
        <w:rPr>
          <w:rFonts w:ascii="Arial" w:eastAsia="Times New Roman" w:hAnsi="Arial" w:cs="Arial"/>
          <w:color w:val="000000"/>
          <w:lang w:eastAsia="en-US"/>
        </w:rPr>
        <w:t xml:space="preserve">  A Memorandum of Understanding </w:t>
      </w:r>
      <w:r w:rsidR="009C4B26">
        <w:rPr>
          <w:rFonts w:ascii="Arial" w:eastAsia="Times New Roman" w:hAnsi="Arial" w:cs="Arial"/>
          <w:color w:val="000000"/>
          <w:lang w:eastAsia="en-US"/>
        </w:rPr>
        <w:t>(MoU) will be created between the B</w:t>
      </w:r>
      <w:r w:rsidR="00840A7B">
        <w:rPr>
          <w:rFonts w:ascii="Arial" w:eastAsia="Times New Roman" w:hAnsi="Arial" w:cs="Arial"/>
          <w:color w:val="000000"/>
          <w:lang w:eastAsia="en-US"/>
        </w:rPr>
        <w:t xml:space="preserve">oard and the local organization if the bid </w:t>
      </w:r>
      <w:r w:rsidR="009C4B26">
        <w:rPr>
          <w:rFonts w:ascii="Arial" w:eastAsia="Times New Roman" w:hAnsi="Arial" w:cs="Arial"/>
          <w:color w:val="000000"/>
          <w:lang w:eastAsia="en-US"/>
        </w:rPr>
        <w:t>is successful</w:t>
      </w:r>
      <w:r w:rsidR="00840A7B">
        <w:rPr>
          <w:rFonts w:ascii="Arial" w:eastAsia="Times New Roman" w:hAnsi="Arial" w:cs="Arial"/>
          <w:color w:val="000000"/>
          <w:lang w:eastAsia="en-US"/>
        </w:rPr>
        <w:t xml:space="preserve">. </w:t>
      </w:r>
    </w:p>
    <w:p w14:paraId="0393904E" w14:textId="3AABDB17" w:rsidR="00314DF6" w:rsidRDefault="00314DF6" w:rsidP="0021410A">
      <w:pPr>
        <w:spacing w:after="60"/>
        <w:ind w:left="360"/>
        <w:jc w:val="both"/>
        <w:rPr>
          <w:rFonts w:ascii="Arial" w:eastAsia="Times New Roman" w:hAnsi="Arial" w:cs="Arial"/>
          <w:color w:val="000000"/>
          <w:lang w:eastAsia="en-US"/>
        </w:rPr>
      </w:pPr>
    </w:p>
    <w:p w14:paraId="6E00DD4A" w14:textId="6979004D" w:rsidR="00314DF6" w:rsidRDefault="00314DF6" w:rsidP="0021410A">
      <w:pPr>
        <w:spacing w:after="60"/>
        <w:ind w:left="360"/>
        <w:jc w:val="both"/>
      </w:pPr>
      <w:r>
        <w:rPr>
          <w:rFonts w:ascii="Arial" w:eastAsia="Times New Roman" w:hAnsi="Arial" w:cs="Arial"/>
          <w:color w:val="000000"/>
          <w:lang w:eastAsia="en-US"/>
        </w:rPr>
        <w:t xml:space="preserve">For all details of this bid, it is strongly recommended to consult with </w:t>
      </w:r>
      <w:r w:rsidR="00F71415">
        <w:rPr>
          <w:rFonts w:ascii="Arial" w:eastAsia="Times New Roman" w:hAnsi="Arial" w:cs="Arial"/>
          <w:color w:val="000000"/>
          <w:lang w:eastAsia="en-US"/>
        </w:rPr>
        <w:t>Laura LeBlanc</w:t>
      </w:r>
      <w:r>
        <w:rPr>
          <w:rFonts w:ascii="Arial" w:eastAsia="Times New Roman" w:hAnsi="Arial" w:cs="Arial"/>
          <w:color w:val="000000"/>
          <w:lang w:eastAsia="en-US"/>
        </w:rPr>
        <w:t xml:space="preserve"> at </w:t>
      </w:r>
      <w:hyperlink r:id="rId14" w:history="1">
        <w:r w:rsidR="00F71415" w:rsidRPr="0000042F">
          <w:rPr>
            <w:rStyle w:val="Hyperlink"/>
            <w:rFonts w:ascii="Arial" w:eastAsia="Times New Roman" w:hAnsi="Arial" w:cs="Arial"/>
            <w:lang w:eastAsia="en-US"/>
          </w:rPr>
          <w:t>lleblanc@conferencecatalysts.com</w:t>
        </w:r>
      </w:hyperlink>
      <w:r>
        <w:rPr>
          <w:rFonts w:ascii="Arial" w:eastAsia="Times New Roman" w:hAnsi="Arial" w:cs="Arial"/>
          <w:color w:val="000000"/>
          <w:lang w:eastAsia="en-US"/>
        </w:rPr>
        <w:t xml:space="preserve">. </w:t>
      </w:r>
    </w:p>
    <w:sectPr w:rsidR="00314DF6" w:rsidSect="009C02FA">
      <w:footerReference w:type="even" r:id="rId15"/>
      <w:footerReference w:type="default" r:id="rId16"/>
      <w:footnotePr>
        <w:numFmt w:val="chicago"/>
      </w:footnotePr>
      <w:pgSz w:w="12240" w:h="15840"/>
      <w:pgMar w:top="1710" w:right="1800" w:bottom="1620" w:left="180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F0A52D" w14:textId="77777777" w:rsidR="003C78FB" w:rsidRDefault="003C78FB" w:rsidP="00427084">
      <w:pPr>
        <w:spacing w:after="0"/>
      </w:pPr>
      <w:r>
        <w:separator/>
      </w:r>
    </w:p>
  </w:endnote>
  <w:endnote w:type="continuationSeparator" w:id="0">
    <w:p w14:paraId="50FFE005" w14:textId="77777777" w:rsidR="003C78FB" w:rsidRDefault="003C78FB" w:rsidP="0042708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BA7A8D" w14:textId="77777777" w:rsidR="00DB676F" w:rsidRDefault="00665E9A" w:rsidP="009C02F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DB676F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0FC6C88" w14:textId="77777777" w:rsidR="00DB676F" w:rsidRDefault="00DB676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79883" w14:textId="5835D475" w:rsidR="00DB676F" w:rsidRPr="009C02FA" w:rsidRDefault="00665E9A" w:rsidP="009C02FA">
    <w:pPr>
      <w:pStyle w:val="Footer"/>
      <w:framePr w:wrap="around" w:vAnchor="text" w:hAnchor="margin" w:xAlign="center" w:y="1"/>
      <w:rPr>
        <w:rStyle w:val="PageNumber"/>
        <w:rFonts w:ascii="Arial" w:hAnsi="Arial" w:cs="Arial"/>
      </w:rPr>
    </w:pPr>
    <w:r w:rsidRPr="009C02FA">
      <w:rPr>
        <w:rStyle w:val="PageNumber"/>
        <w:rFonts w:ascii="Arial" w:hAnsi="Arial" w:cs="Arial"/>
      </w:rPr>
      <w:fldChar w:fldCharType="begin"/>
    </w:r>
    <w:r w:rsidR="00DB676F" w:rsidRPr="009C02FA">
      <w:rPr>
        <w:rStyle w:val="PageNumber"/>
        <w:rFonts w:ascii="Arial" w:hAnsi="Arial" w:cs="Arial"/>
      </w:rPr>
      <w:instrText xml:space="preserve">PAGE  </w:instrText>
    </w:r>
    <w:r w:rsidRPr="009C02FA">
      <w:rPr>
        <w:rStyle w:val="PageNumber"/>
        <w:rFonts w:ascii="Arial" w:hAnsi="Arial" w:cs="Arial"/>
      </w:rPr>
      <w:fldChar w:fldCharType="separate"/>
    </w:r>
    <w:r w:rsidR="00D23F55">
      <w:rPr>
        <w:rStyle w:val="PageNumber"/>
        <w:rFonts w:ascii="Arial" w:hAnsi="Arial" w:cs="Arial"/>
        <w:noProof/>
      </w:rPr>
      <w:t>2</w:t>
    </w:r>
    <w:r w:rsidRPr="009C02FA">
      <w:rPr>
        <w:rStyle w:val="PageNumber"/>
        <w:rFonts w:ascii="Arial" w:hAnsi="Arial" w:cs="Arial"/>
      </w:rPr>
      <w:fldChar w:fldCharType="end"/>
    </w:r>
  </w:p>
  <w:p w14:paraId="04B2D214" w14:textId="77777777" w:rsidR="00DB676F" w:rsidRDefault="00DB676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C339CE" w14:textId="77777777" w:rsidR="003C78FB" w:rsidRDefault="003C78FB" w:rsidP="00427084">
      <w:pPr>
        <w:spacing w:after="0"/>
      </w:pPr>
      <w:r>
        <w:separator/>
      </w:r>
    </w:p>
  </w:footnote>
  <w:footnote w:type="continuationSeparator" w:id="0">
    <w:p w14:paraId="7CC6EDC3" w14:textId="77777777" w:rsidR="003C78FB" w:rsidRDefault="003C78FB" w:rsidP="00427084">
      <w:pPr>
        <w:spacing w:after="0"/>
      </w:pPr>
      <w:r>
        <w:continuationSeparator/>
      </w:r>
    </w:p>
  </w:footnote>
  <w:footnote w:id="1">
    <w:p w14:paraId="5A6ECFAE" w14:textId="4D72887A" w:rsidR="00DB676F" w:rsidRDefault="00DB676F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115F9E">
        <w:rPr>
          <w:sz w:val="18"/>
          <w:szCs w:val="18"/>
        </w:rPr>
        <w:t xml:space="preserve">Updated </w:t>
      </w:r>
      <w:r w:rsidR="00E20667">
        <w:rPr>
          <w:sz w:val="18"/>
          <w:szCs w:val="18"/>
        </w:rPr>
        <w:t>October 202</w:t>
      </w:r>
      <w:r w:rsidR="00A51F79">
        <w:rPr>
          <w:sz w:val="18"/>
          <w:szCs w:val="18"/>
        </w:rPr>
        <w:t>3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DCEEAF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124C13"/>
    <w:multiLevelType w:val="hybridMultilevel"/>
    <w:tmpl w:val="53C2C5E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510411D"/>
    <w:multiLevelType w:val="hybridMultilevel"/>
    <w:tmpl w:val="869A3118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3" w15:restartNumberingAfterBreak="0">
    <w:nsid w:val="21A57ACF"/>
    <w:multiLevelType w:val="hybridMultilevel"/>
    <w:tmpl w:val="4F3E9652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4" w15:restartNumberingAfterBreak="0">
    <w:nsid w:val="38E97E2B"/>
    <w:multiLevelType w:val="hybridMultilevel"/>
    <w:tmpl w:val="E160DC46"/>
    <w:lvl w:ilvl="0" w:tplc="0562BB3E">
      <w:start w:val="1"/>
      <w:numFmt w:val="bullet"/>
      <w:lvlText w:val="-"/>
      <w:lvlJc w:val="left"/>
      <w:pPr>
        <w:ind w:left="99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5" w15:restartNumberingAfterBreak="0">
    <w:nsid w:val="403A214B"/>
    <w:multiLevelType w:val="hybridMultilevel"/>
    <w:tmpl w:val="E89A145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7747E78"/>
    <w:multiLevelType w:val="hybridMultilevel"/>
    <w:tmpl w:val="307C56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5A3411"/>
    <w:multiLevelType w:val="hybridMultilevel"/>
    <w:tmpl w:val="6A22201C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8" w15:restartNumberingAfterBreak="0">
    <w:nsid w:val="69331C17"/>
    <w:multiLevelType w:val="hybridMultilevel"/>
    <w:tmpl w:val="AAD08B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715819"/>
    <w:multiLevelType w:val="hybridMultilevel"/>
    <w:tmpl w:val="32125C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5835480">
    <w:abstractNumId w:val="4"/>
  </w:num>
  <w:num w:numId="2" w16cid:durableId="1293630251">
    <w:abstractNumId w:val="0"/>
  </w:num>
  <w:num w:numId="3" w16cid:durableId="1829054780">
    <w:abstractNumId w:val="5"/>
  </w:num>
  <w:num w:numId="4" w16cid:durableId="1346512677">
    <w:abstractNumId w:val="1"/>
  </w:num>
  <w:num w:numId="5" w16cid:durableId="228006962">
    <w:abstractNumId w:val="9"/>
  </w:num>
  <w:num w:numId="6" w16cid:durableId="459493804">
    <w:abstractNumId w:val="8"/>
  </w:num>
  <w:num w:numId="7" w16cid:durableId="1767996205">
    <w:abstractNumId w:val="2"/>
  </w:num>
  <w:num w:numId="8" w16cid:durableId="1708067209">
    <w:abstractNumId w:val="6"/>
  </w:num>
  <w:num w:numId="9" w16cid:durableId="1174341628">
    <w:abstractNumId w:val="7"/>
  </w:num>
  <w:num w:numId="10" w16cid:durableId="99059619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numFmt w:val="chicago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A0MTYwMjA0sDAyMzBT0lEKTi0uzszPAykwqgUAPYjWFywAAAA="/>
  </w:docVars>
  <w:rsids>
    <w:rsidRoot w:val="00CD784F"/>
    <w:rsid w:val="00003FCB"/>
    <w:rsid w:val="000150E5"/>
    <w:rsid w:val="00021B9F"/>
    <w:rsid w:val="000301B0"/>
    <w:rsid w:val="00052F5B"/>
    <w:rsid w:val="00064D8E"/>
    <w:rsid w:val="00066991"/>
    <w:rsid w:val="00070B45"/>
    <w:rsid w:val="000829DE"/>
    <w:rsid w:val="000A1B33"/>
    <w:rsid w:val="000A22B0"/>
    <w:rsid w:val="00115B5C"/>
    <w:rsid w:val="00115F9E"/>
    <w:rsid w:val="0012103C"/>
    <w:rsid w:val="0012196D"/>
    <w:rsid w:val="00141288"/>
    <w:rsid w:val="00163E55"/>
    <w:rsid w:val="00167927"/>
    <w:rsid w:val="00176ABD"/>
    <w:rsid w:val="001A20E2"/>
    <w:rsid w:val="001A2707"/>
    <w:rsid w:val="001B32EC"/>
    <w:rsid w:val="001C4616"/>
    <w:rsid w:val="001D277A"/>
    <w:rsid w:val="001D6E6B"/>
    <w:rsid w:val="001E0779"/>
    <w:rsid w:val="001E3551"/>
    <w:rsid w:val="001E4FF1"/>
    <w:rsid w:val="00210F77"/>
    <w:rsid w:val="0021410A"/>
    <w:rsid w:val="00215DA6"/>
    <w:rsid w:val="00240897"/>
    <w:rsid w:val="002448C6"/>
    <w:rsid w:val="0026133D"/>
    <w:rsid w:val="00261686"/>
    <w:rsid w:val="00262912"/>
    <w:rsid w:val="00266A6E"/>
    <w:rsid w:val="002815EA"/>
    <w:rsid w:val="002A5629"/>
    <w:rsid w:val="002B0E85"/>
    <w:rsid w:val="002E3AEB"/>
    <w:rsid w:val="002F674F"/>
    <w:rsid w:val="00302EB6"/>
    <w:rsid w:val="003064C9"/>
    <w:rsid w:val="00314DF6"/>
    <w:rsid w:val="003400C8"/>
    <w:rsid w:val="003471BB"/>
    <w:rsid w:val="003479F1"/>
    <w:rsid w:val="00356754"/>
    <w:rsid w:val="003579F3"/>
    <w:rsid w:val="00363949"/>
    <w:rsid w:val="00385CBE"/>
    <w:rsid w:val="00387115"/>
    <w:rsid w:val="003A6713"/>
    <w:rsid w:val="003B3FF8"/>
    <w:rsid w:val="003C326D"/>
    <w:rsid w:val="003C4B19"/>
    <w:rsid w:val="003C78FB"/>
    <w:rsid w:val="003D3590"/>
    <w:rsid w:val="003D511E"/>
    <w:rsid w:val="003D7143"/>
    <w:rsid w:val="003E75BD"/>
    <w:rsid w:val="003F418B"/>
    <w:rsid w:val="004012AF"/>
    <w:rsid w:val="0040387A"/>
    <w:rsid w:val="00417131"/>
    <w:rsid w:val="00417A12"/>
    <w:rsid w:val="0042690B"/>
    <w:rsid w:val="00427084"/>
    <w:rsid w:val="0043783F"/>
    <w:rsid w:val="00450CBC"/>
    <w:rsid w:val="00454156"/>
    <w:rsid w:val="00475F8A"/>
    <w:rsid w:val="00477FF9"/>
    <w:rsid w:val="004A2136"/>
    <w:rsid w:val="004B2178"/>
    <w:rsid w:val="004C388D"/>
    <w:rsid w:val="004F0727"/>
    <w:rsid w:val="004F4871"/>
    <w:rsid w:val="004F7ABD"/>
    <w:rsid w:val="005046D2"/>
    <w:rsid w:val="00505F3E"/>
    <w:rsid w:val="00536B3D"/>
    <w:rsid w:val="00544D0E"/>
    <w:rsid w:val="00570914"/>
    <w:rsid w:val="005803BD"/>
    <w:rsid w:val="00580400"/>
    <w:rsid w:val="00594414"/>
    <w:rsid w:val="005E000E"/>
    <w:rsid w:val="005F4272"/>
    <w:rsid w:val="006066CD"/>
    <w:rsid w:val="00630250"/>
    <w:rsid w:val="006424F2"/>
    <w:rsid w:val="00645700"/>
    <w:rsid w:val="00652974"/>
    <w:rsid w:val="006644FC"/>
    <w:rsid w:val="00665966"/>
    <w:rsid w:val="00665E9A"/>
    <w:rsid w:val="006750A6"/>
    <w:rsid w:val="00683622"/>
    <w:rsid w:val="00683DCD"/>
    <w:rsid w:val="00685F79"/>
    <w:rsid w:val="006B1EB3"/>
    <w:rsid w:val="006B21A1"/>
    <w:rsid w:val="006C1394"/>
    <w:rsid w:val="006E0907"/>
    <w:rsid w:val="006E4EAA"/>
    <w:rsid w:val="00705774"/>
    <w:rsid w:val="00721D86"/>
    <w:rsid w:val="00734CE7"/>
    <w:rsid w:val="00744AD3"/>
    <w:rsid w:val="00746FB2"/>
    <w:rsid w:val="00757977"/>
    <w:rsid w:val="00757ADC"/>
    <w:rsid w:val="0076062E"/>
    <w:rsid w:val="0078302E"/>
    <w:rsid w:val="00797481"/>
    <w:rsid w:val="007B1927"/>
    <w:rsid w:val="007B64F6"/>
    <w:rsid w:val="007C2F81"/>
    <w:rsid w:val="007D3FBE"/>
    <w:rsid w:val="007F09B0"/>
    <w:rsid w:val="007F2532"/>
    <w:rsid w:val="008077E3"/>
    <w:rsid w:val="00825C21"/>
    <w:rsid w:val="00840A7B"/>
    <w:rsid w:val="00853F9C"/>
    <w:rsid w:val="008560CB"/>
    <w:rsid w:val="00864632"/>
    <w:rsid w:val="00874141"/>
    <w:rsid w:val="00876139"/>
    <w:rsid w:val="00877960"/>
    <w:rsid w:val="00897055"/>
    <w:rsid w:val="008B6F6D"/>
    <w:rsid w:val="008F00A0"/>
    <w:rsid w:val="008F50C2"/>
    <w:rsid w:val="0090030A"/>
    <w:rsid w:val="009323C3"/>
    <w:rsid w:val="00947A38"/>
    <w:rsid w:val="00950567"/>
    <w:rsid w:val="009725BC"/>
    <w:rsid w:val="00991270"/>
    <w:rsid w:val="009A70D5"/>
    <w:rsid w:val="009C02FA"/>
    <w:rsid w:val="009C06B2"/>
    <w:rsid w:val="009C4B26"/>
    <w:rsid w:val="009E1180"/>
    <w:rsid w:val="009E26FF"/>
    <w:rsid w:val="00A01925"/>
    <w:rsid w:val="00A02B45"/>
    <w:rsid w:val="00A2550B"/>
    <w:rsid w:val="00A426A7"/>
    <w:rsid w:val="00A51F79"/>
    <w:rsid w:val="00A55DE0"/>
    <w:rsid w:val="00A814A5"/>
    <w:rsid w:val="00AB5FAB"/>
    <w:rsid w:val="00AC1F9B"/>
    <w:rsid w:val="00AC2B69"/>
    <w:rsid w:val="00AE327D"/>
    <w:rsid w:val="00AF40F2"/>
    <w:rsid w:val="00B066F7"/>
    <w:rsid w:val="00B0757E"/>
    <w:rsid w:val="00B161C3"/>
    <w:rsid w:val="00B36CCF"/>
    <w:rsid w:val="00B37B86"/>
    <w:rsid w:val="00B40A0C"/>
    <w:rsid w:val="00B642A3"/>
    <w:rsid w:val="00B64730"/>
    <w:rsid w:val="00B65DA2"/>
    <w:rsid w:val="00B6677B"/>
    <w:rsid w:val="00B96D2C"/>
    <w:rsid w:val="00BA2848"/>
    <w:rsid w:val="00BA55E9"/>
    <w:rsid w:val="00BB475D"/>
    <w:rsid w:val="00BC7CE7"/>
    <w:rsid w:val="00BD74CB"/>
    <w:rsid w:val="00BE64B1"/>
    <w:rsid w:val="00BE71F4"/>
    <w:rsid w:val="00BF4B19"/>
    <w:rsid w:val="00BF68D3"/>
    <w:rsid w:val="00C47432"/>
    <w:rsid w:val="00C50E53"/>
    <w:rsid w:val="00C878AF"/>
    <w:rsid w:val="00CB0827"/>
    <w:rsid w:val="00CC5B44"/>
    <w:rsid w:val="00CC6FF9"/>
    <w:rsid w:val="00CD32C5"/>
    <w:rsid w:val="00CD784F"/>
    <w:rsid w:val="00CE6931"/>
    <w:rsid w:val="00CF2C51"/>
    <w:rsid w:val="00D10ECC"/>
    <w:rsid w:val="00D15E6E"/>
    <w:rsid w:val="00D21933"/>
    <w:rsid w:val="00D21C1F"/>
    <w:rsid w:val="00D23F55"/>
    <w:rsid w:val="00D2647B"/>
    <w:rsid w:val="00D332DA"/>
    <w:rsid w:val="00D53A9F"/>
    <w:rsid w:val="00D5406A"/>
    <w:rsid w:val="00D71EB7"/>
    <w:rsid w:val="00D77A6C"/>
    <w:rsid w:val="00D91EB4"/>
    <w:rsid w:val="00DA05E1"/>
    <w:rsid w:val="00DA7811"/>
    <w:rsid w:val="00DB676F"/>
    <w:rsid w:val="00DC45A3"/>
    <w:rsid w:val="00DC632E"/>
    <w:rsid w:val="00DD0302"/>
    <w:rsid w:val="00DD4A81"/>
    <w:rsid w:val="00E17630"/>
    <w:rsid w:val="00E20667"/>
    <w:rsid w:val="00E2441A"/>
    <w:rsid w:val="00E342CD"/>
    <w:rsid w:val="00E4075E"/>
    <w:rsid w:val="00E447FD"/>
    <w:rsid w:val="00E44D7B"/>
    <w:rsid w:val="00E51BDF"/>
    <w:rsid w:val="00E53DA9"/>
    <w:rsid w:val="00E72BB0"/>
    <w:rsid w:val="00E85C37"/>
    <w:rsid w:val="00EC7C3C"/>
    <w:rsid w:val="00EF1757"/>
    <w:rsid w:val="00F17481"/>
    <w:rsid w:val="00F44DC7"/>
    <w:rsid w:val="00F54C14"/>
    <w:rsid w:val="00F56E95"/>
    <w:rsid w:val="00F71415"/>
    <w:rsid w:val="00F917D5"/>
    <w:rsid w:val="00F92DF1"/>
    <w:rsid w:val="00F95DB7"/>
    <w:rsid w:val="00FB41BC"/>
    <w:rsid w:val="00FC6C2B"/>
    <w:rsid w:val="00FD6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575CED29"/>
  <w15:docId w15:val="{9C562CEA-C1B1-4A21-8885-9CF014D46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6E95"/>
    <w:pPr>
      <w:spacing w:after="200"/>
    </w:pPr>
    <w:rPr>
      <w:sz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3FF8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B3FF8"/>
    <w:rPr>
      <w:rFonts w:ascii="Lucida Grande" w:hAnsi="Lucida Grande"/>
      <w:sz w:val="18"/>
      <w:szCs w:val="18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427084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427084"/>
    <w:rPr>
      <w:sz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427084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427084"/>
    <w:rPr>
      <w:sz w:val="24"/>
      <w:lang w:eastAsia="ja-JP"/>
    </w:rPr>
  </w:style>
  <w:style w:type="character" w:styleId="Hyperlink">
    <w:name w:val="Hyperlink"/>
    <w:uiPriority w:val="99"/>
    <w:unhideWhenUsed/>
    <w:rsid w:val="00734CE7"/>
    <w:rPr>
      <w:color w:val="0000FF"/>
      <w:u w:val="single"/>
    </w:rPr>
  </w:style>
  <w:style w:type="character" w:styleId="CommentReference">
    <w:name w:val="annotation reference"/>
    <w:uiPriority w:val="99"/>
    <w:semiHidden/>
    <w:unhideWhenUsed/>
    <w:rsid w:val="00163E5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3E55"/>
    <w:rPr>
      <w:sz w:val="20"/>
    </w:rPr>
  </w:style>
  <w:style w:type="character" w:customStyle="1" w:styleId="CommentTextChar">
    <w:name w:val="Comment Text Char"/>
    <w:link w:val="CommentText"/>
    <w:uiPriority w:val="99"/>
    <w:semiHidden/>
    <w:rsid w:val="00163E55"/>
    <w:rPr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3E5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163E55"/>
    <w:rPr>
      <w:b/>
      <w:bCs/>
      <w:lang w:eastAsia="ja-JP"/>
    </w:rPr>
  </w:style>
  <w:style w:type="character" w:styleId="PageNumber">
    <w:name w:val="page number"/>
    <w:basedOn w:val="DefaultParagraphFont"/>
    <w:uiPriority w:val="99"/>
    <w:semiHidden/>
    <w:unhideWhenUsed/>
    <w:rsid w:val="009C02FA"/>
  </w:style>
  <w:style w:type="paragraph" w:styleId="FootnoteText">
    <w:name w:val="footnote text"/>
    <w:basedOn w:val="Normal"/>
    <w:link w:val="FootnoteTextChar"/>
    <w:uiPriority w:val="99"/>
    <w:unhideWhenUsed/>
    <w:rsid w:val="00115F9E"/>
    <w:pPr>
      <w:spacing w:after="0"/>
    </w:pPr>
    <w:rPr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15F9E"/>
    <w:rPr>
      <w:sz w:val="24"/>
      <w:szCs w:val="24"/>
      <w:lang w:eastAsia="ja-JP"/>
    </w:rPr>
  </w:style>
  <w:style w:type="character" w:styleId="FootnoteReference">
    <w:name w:val="footnote reference"/>
    <w:basedOn w:val="DefaultParagraphFont"/>
    <w:uiPriority w:val="99"/>
    <w:unhideWhenUsed/>
    <w:rsid w:val="00115F9E"/>
    <w:rPr>
      <w:vertAlign w:val="superscript"/>
    </w:rPr>
  </w:style>
  <w:style w:type="paragraph" w:styleId="ListParagraph">
    <w:name w:val="List Paragraph"/>
    <w:basedOn w:val="Normal"/>
    <w:uiPriority w:val="34"/>
    <w:qFormat/>
    <w:rsid w:val="003D7143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797481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683DC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61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lleblanc@conferencecatalysts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lleblanc@conferencecatalysts.co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Steve.Karlovic@cdicorp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mmusselman@conferencecatalysts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eee-ims.org/sites/ieeeims/files/2022-08/I2MTC_Handbook_0422.pdf" TargetMode="External"/><Relationship Id="rId14" Type="http://schemas.openxmlformats.org/officeDocument/2006/relationships/hyperlink" Target="mailto:lleblanc@conferencecatalyst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074DDB-D14B-419D-B953-69542850F2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1223</Words>
  <Characters>7049</Characters>
  <Application>Microsoft Office Word</Application>
  <DocSecurity>0</DocSecurity>
  <Lines>163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IEEE I2MTC Conference Bid Package Requirements</vt:lpstr>
    </vt:vector>
  </TitlesOfParts>
  <Company>Boston Scientific</Company>
  <LinksUpToDate>false</LinksUpToDate>
  <CharactersWithSpaces>8206</CharactersWithSpaces>
  <SharedDoc>false</SharedDoc>
  <HLinks>
    <vt:vector size="12" baseType="variant">
      <vt:variant>
        <vt:i4>3801154</vt:i4>
      </vt:variant>
      <vt:variant>
        <vt:i4>3</vt:i4>
      </vt:variant>
      <vt:variant>
        <vt:i4>0</vt:i4>
      </vt:variant>
      <vt:variant>
        <vt:i4>5</vt:i4>
      </vt:variant>
      <vt:variant>
        <vt:lpwstr>mailto:max.cortner@bsci.com</vt:lpwstr>
      </vt:variant>
      <vt:variant>
        <vt:lpwstr/>
      </vt:variant>
      <vt:variant>
        <vt:i4>7667737</vt:i4>
      </vt:variant>
      <vt:variant>
        <vt:i4>0</vt:i4>
      </vt:variant>
      <vt:variant>
        <vt:i4>0</vt:i4>
      </vt:variant>
      <vt:variant>
        <vt:i4>5</vt:i4>
      </vt:variant>
      <vt:variant>
        <vt:lpwstr>mailto:j.scharmann@conferencecatalysts.com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IEEE I2MTC Conference Bid Package Requirements</dc:title>
  <dc:creator>Judy Scharmann</dc:creator>
  <cp:lastModifiedBy>Madison Musselman</cp:lastModifiedBy>
  <cp:revision>3</cp:revision>
  <cp:lastPrinted>2017-11-06T11:28:00Z</cp:lastPrinted>
  <dcterms:created xsi:type="dcterms:W3CDTF">2023-10-16T19:30:00Z</dcterms:created>
  <dcterms:modified xsi:type="dcterms:W3CDTF">2023-10-16T19:33:00Z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162bedea5e07ebae9907bf4cc9720590d07cdfb5f2a32fbc8300105cb0351a26</vt:lpwstr>
  </property>
</Properties>
</file>